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9CD" w:rsidRPr="005E39CD" w:rsidRDefault="0025754E" w:rsidP="005E39CD">
      <w:pPr>
        <w:spacing w:after="0" w:line="240" w:lineRule="auto"/>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drawing>
          <wp:anchor distT="0" distB="0" distL="114300" distR="114300" simplePos="0" relativeHeight="251660288" behindDoc="0" locked="1" layoutInCell="1" allowOverlap="1">
            <wp:simplePos x="0" y="0"/>
            <wp:positionH relativeFrom="column">
              <wp:posOffset>1108710</wp:posOffset>
            </wp:positionH>
            <wp:positionV relativeFrom="page">
              <wp:posOffset>500380</wp:posOffset>
            </wp:positionV>
            <wp:extent cx="2876550" cy="1257300"/>
            <wp:effectExtent l="0" t="0" r="0" b="0"/>
            <wp:wrapNone/>
            <wp:docPr id="2" name="Picture 2" descr="CCRC_Logo_Final_ID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RC_Logo_Final_ID_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39CD" w:rsidRPr="005E39CD" w:rsidRDefault="005E39CD" w:rsidP="005E39CD">
      <w:pPr>
        <w:spacing w:after="0" w:line="240" w:lineRule="auto"/>
        <w:jc w:val="center"/>
        <w:rPr>
          <w:rFonts w:ascii="Arial" w:eastAsia="Times New Roman" w:hAnsi="Arial" w:cs="Arial"/>
          <w:b/>
          <w:bCs/>
          <w:color w:val="009999"/>
          <w:sz w:val="44"/>
          <w:szCs w:val="44"/>
          <w:lang w:eastAsia="en-GB"/>
        </w:rPr>
      </w:pPr>
    </w:p>
    <w:p w:rsidR="0025754E" w:rsidRDefault="0025754E" w:rsidP="005E39CD">
      <w:pPr>
        <w:spacing w:after="0" w:line="240" w:lineRule="auto"/>
        <w:jc w:val="center"/>
        <w:rPr>
          <w:rFonts w:ascii="Arial" w:eastAsia="Times New Roman" w:hAnsi="Arial" w:cs="Arial"/>
          <w:b/>
          <w:bCs/>
          <w:sz w:val="32"/>
          <w:szCs w:val="32"/>
          <w:lang w:eastAsia="en-GB"/>
        </w:rPr>
      </w:pPr>
    </w:p>
    <w:p w:rsidR="0025754E" w:rsidRDefault="0025754E" w:rsidP="005E39CD">
      <w:pPr>
        <w:spacing w:after="0" w:line="240" w:lineRule="auto"/>
        <w:jc w:val="center"/>
        <w:rPr>
          <w:rFonts w:ascii="Arial" w:eastAsia="Times New Roman" w:hAnsi="Arial" w:cs="Arial"/>
          <w:b/>
          <w:bCs/>
          <w:sz w:val="32"/>
          <w:szCs w:val="32"/>
          <w:lang w:eastAsia="en-GB"/>
        </w:rPr>
      </w:pPr>
    </w:p>
    <w:p w:rsidR="0025754E" w:rsidRDefault="0025754E" w:rsidP="005E39CD">
      <w:pPr>
        <w:spacing w:after="0" w:line="240" w:lineRule="auto"/>
        <w:jc w:val="center"/>
        <w:rPr>
          <w:rFonts w:ascii="Arial" w:eastAsia="Times New Roman" w:hAnsi="Arial" w:cs="Arial"/>
          <w:b/>
          <w:bCs/>
          <w:sz w:val="32"/>
          <w:szCs w:val="32"/>
          <w:lang w:eastAsia="en-GB"/>
        </w:rPr>
      </w:pPr>
    </w:p>
    <w:p w:rsidR="005E39CD" w:rsidRPr="005E39CD" w:rsidRDefault="005E39CD" w:rsidP="005E39CD">
      <w:pPr>
        <w:spacing w:after="0" w:line="240" w:lineRule="auto"/>
        <w:jc w:val="center"/>
        <w:rPr>
          <w:rFonts w:ascii="Times New Roman" w:eastAsia="Times New Roman" w:hAnsi="Times New Roman" w:cs="Times New Roman"/>
          <w:sz w:val="32"/>
          <w:szCs w:val="32"/>
          <w:lang w:eastAsia="en-GB"/>
        </w:rPr>
      </w:pPr>
      <w:r w:rsidRPr="005E39CD">
        <w:rPr>
          <w:rFonts w:ascii="Arial" w:eastAsia="Times New Roman" w:hAnsi="Arial" w:cs="Arial"/>
          <w:b/>
          <w:bCs/>
          <w:sz w:val="32"/>
          <w:szCs w:val="32"/>
          <w:lang w:eastAsia="en-GB"/>
        </w:rPr>
        <w:t>Criminal Cases Review Commission</w:t>
      </w:r>
    </w:p>
    <w:p w:rsidR="005E39CD" w:rsidRPr="005E39CD" w:rsidRDefault="005E39CD" w:rsidP="005E39CD">
      <w:pPr>
        <w:spacing w:after="0" w:line="240" w:lineRule="auto"/>
        <w:ind w:left="1701"/>
        <w:jc w:val="center"/>
        <w:rPr>
          <w:rFonts w:ascii="Times New Roman" w:eastAsia="Times New Roman" w:hAnsi="Times New Roman" w:cs="Times New Roman"/>
          <w:sz w:val="32"/>
          <w:szCs w:val="32"/>
          <w:lang w:eastAsia="en-GB"/>
        </w:rPr>
      </w:pPr>
      <w:r w:rsidRPr="005E39CD">
        <w:rPr>
          <w:rFonts w:ascii="Arial" w:eastAsia="Times New Roman" w:hAnsi="Arial" w:cs="Arial"/>
          <w:sz w:val="32"/>
          <w:szCs w:val="32"/>
          <w:lang w:eastAsia="en-GB"/>
        </w:rPr>
        <w:t> </w:t>
      </w:r>
    </w:p>
    <w:p w:rsidR="005E39CD" w:rsidRPr="005E39CD" w:rsidRDefault="005E39CD" w:rsidP="005E39CD">
      <w:pPr>
        <w:spacing w:after="0" w:line="240" w:lineRule="auto"/>
        <w:ind w:left="1701"/>
        <w:jc w:val="center"/>
        <w:rPr>
          <w:rFonts w:ascii="Times New Roman" w:eastAsia="Times New Roman" w:hAnsi="Times New Roman" w:cs="Times New Roman"/>
          <w:sz w:val="32"/>
          <w:szCs w:val="32"/>
          <w:lang w:eastAsia="en-GB"/>
        </w:rPr>
      </w:pPr>
      <w:r w:rsidRPr="005E39CD">
        <w:rPr>
          <w:rFonts w:ascii="Arial" w:eastAsia="Times New Roman" w:hAnsi="Arial" w:cs="Arial"/>
          <w:sz w:val="32"/>
          <w:szCs w:val="32"/>
          <w:lang w:eastAsia="en-GB"/>
        </w:rPr>
        <w:t> </w:t>
      </w:r>
    </w:p>
    <w:p w:rsidR="005E39CD" w:rsidRPr="005E39CD" w:rsidRDefault="005E39CD" w:rsidP="005E39CD">
      <w:pPr>
        <w:spacing w:after="0" w:line="240" w:lineRule="auto"/>
        <w:ind w:left="1701"/>
        <w:jc w:val="center"/>
        <w:rPr>
          <w:rFonts w:ascii="Times New Roman" w:eastAsia="Times New Roman" w:hAnsi="Times New Roman" w:cs="Times New Roman"/>
          <w:sz w:val="32"/>
          <w:szCs w:val="32"/>
          <w:lang w:eastAsia="en-GB"/>
        </w:rPr>
      </w:pPr>
      <w:r w:rsidRPr="005E39CD">
        <w:rPr>
          <w:rFonts w:ascii="Arial" w:eastAsia="Times New Roman" w:hAnsi="Arial" w:cs="Arial"/>
          <w:sz w:val="32"/>
          <w:szCs w:val="32"/>
          <w:lang w:eastAsia="en-GB"/>
        </w:rPr>
        <w:t> </w:t>
      </w:r>
    </w:p>
    <w:p w:rsidR="005E39CD" w:rsidRPr="005E39CD" w:rsidRDefault="008B7C2A" w:rsidP="005E39CD">
      <w:pPr>
        <w:spacing w:after="0" w:line="240" w:lineRule="auto"/>
        <w:jc w:val="center"/>
        <w:rPr>
          <w:rFonts w:ascii="Times New Roman" w:eastAsia="Times New Roman" w:hAnsi="Times New Roman" w:cs="Times New Roman"/>
          <w:sz w:val="32"/>
          <w:szCs w:val="32"/>
          <w:lang w:eastAsia="en-GB"/>
        </w:rPr>
      </w:pPr>
      <w:r>
        <w:rPr>
          <w:rFonts w:ascii="Arial" w:eastAsia="Times New Roman" w:hAnsi="Arial" w:cs="Arial"/>
          <w:b/>
          <w:bCs/>
          <w:sz w:val="32"/>
          <w:szCs w:val="32"/>
          <w:lang w:eastAsia="en-GB"/>
        </w:rPr>
        <w:t xml:space="preserve">Independent </w:t>
      </w:r>
      <w:r w:rsidR="005E39CD" w:rsidRPr="005E39CD">
        <w:rPr>
          <w:rFonts w:ascii="Arial" w:eastAsia="Times New Roman" w:hAnsi="Arial" w:cs="Arial"/>
          <w:b/>
          <w:bCs/>
          <w:sz w:val="32"/>
          <w:szCs w:val="32"/>
          <w:lang w:eastAsia="en-GB"/>
        </w:rPr>
        <w:t>Non-Executive Director</w:t>
      </w:r>
    </w:p>
    <w:p w:rsidR="005E39CD" w:rsidRPr="005E39CD" w:rsidRDefault="005E39CD" w:rsidP="005E39CD">
      <w:pPr>
        <w:spacing w:after="0" w:line="240" w:lineRule="auto"/>
        <w:rPr>
          <w:rFonts w:ascii="Times New Roman" w:eastAsia="Times New Roman" w:hAnsi="Times New Roman" w:cs="Times New Roman"/>
          <w:sz w:val="24"/>
          <w:szCs w:val="24"/>
          <w:lang w:eastAsia="en-GB"/>
        </w:rPr>
      </w:pPr>
      <w:r w:rsidRPr="005E39CD">
        <w:rPr>
          <w:rFonts w:ascii="Arial" w:eastAsia="Times New Roman" w:hAnsi="Arial" w:cs="Arial"/>
          <w:sz w:val="56"/>
          <w:szCs w:val="56"/>
          <w:lang w:eastAsia="en-GB"/>
        </w:rPr>
        <w:t> </w:t>
      </w:r>
    </w:p>
    <w:p w:rsidR="005E39CD" w:rsidRPr="005E39CD" w:rsidRDefault="005E39CD" w:rsidP="005E39CD">
      <w:pPr>
        <w:spacing w:before="100" w:after="120" w:line="240" w:lineRule="auto"/>
        <w:jc w:val="center"/>
        <w:rPr>
          <w:rFonts w:ascii="Arial" w:eastAsia="Times New Roman" w:hAnsi="Arial" w:cs="Arial"/>
          <w:sz w:val="24"/>
          <w:szCs w:val="24"/>
          <w:lang w:eastAsia="en-GB"/>
        </w:rPr>
      </w:pPr>
      <w:r w:rsidRPr="005E39CD">
        <w:rPr>
          <w:rFonts w:ascii="Arial" w:eastAsia="Times New Roman" w:hAnsi="Arial" w:cs="Arial"/>
          <w:b/>
          <w:bCs/>
          <w:sz w:val="28"/>
          <w:szCs w:val="28"/>
          <w:lang w:eastAsia="en-GB"/>
        </w:rPr>
        <w:t xml:space="preserve">Reference number: </w:t>
      </w:r>
      <w:r w:rsidRPr="0025754E">
        <w:rPr>
          <w:rFonts w:ascii="Arial" w:eastAsia="Times New Roman" w:hAnsi="Arial" w:cs="Arial"/>
          <w:b/>
          <w:bCs/>
          <w:sz w:val="28"/>
          <w:szCs w:val="28"/>
          <w:lang w:eastAsia="en-GB"/>
        </w:rPr>
        <w:t>NED</w:t>
      </w:r>
      <w:r w:rsidR="0025754E" w:rsidRPr="0025754E">
        <w:rPr>
          <w:rFonts w:ascii="Arial" w:eastAsia="Times New Roman" w:hAnsi="Arial" w:cs="Arial"/>
          <w:b/>
          <w:bCs/>
          <w:sz w:val="28"/>
          <w:szCs w:val="28"/>
          <w:lang w:eastAsia="en-GB"/>
        </w:rPr>
        <w:t>20</w:t>
      </w:r>
    </w:p>
    <w:p w:rsidR="005E39CD" w:rsidRPr="005E39CD" w:rsidRDefault="005E39CD" w:rsidP="005E39CD">
      <w:pPr>
        <w:spacing w:before="100" w:after="120" w:line="240" w:lineRule="auto"/>
        <w:jc w:val="center"/>
        <w:rPr>
          <w:rFonts w:ascii="Arial" w:eastAsia="Times New Roman" w:hAnsi="Arial" w:cs="Arial"/>
          <w:b/>
          <w:bCs/>
          <w:color w:val="009999"/>
          <w:sz w:val="28"/>
          <w:szCs w:val="28"/>
          <w:lang w:eastAsia="en-GB"/>
        </w:rPr>
      </w:pPr>
    </w:p>
    <w:p w:rsidR="005E39CD" w:rsidRPr="005E39CD" w:rsidRDefault="005E39CD" w:rsidP="005E39CD">
      <w:pPr>
        <w:spacing w:before="100" w:after="120" w:line="240" w:lineRule="auto"/>
        <w:jc w:val="center"/>
        <w:rPr>
          <w:rFonts w:ascii="Arial" w:eastAsia="Times New Roman" w:hAnsi="Arial" w:cs="Arial"/>
          <w:b/>
          <w:bCs/>
          <w:color w:val="009999"/>
          <w:sz w:val="28"/>
          <w:szCs w:val="28"/>
          <w:lang w:eastAsia="en-GB"/>
        </w:rPr>
      </w:pPr>
    </w:p>
    <w:p w:rsidR="005E39CD" w:rsidRPr="005E39CD" w:rsidRDefault="005E39CD" w:rsidP="005E39CD">
      <w:pPr>
        <w:spacing w:before="100" w:after="120" w:line="240" w:lineRule="auto"/>
        <w:jc w:val="center"/>
        <w:rPr>
          <w:rFonts w:ascii="Arial" w:eastAsia="Times New Roman" w:hAnsi="Arial" w:cs="Arial"/>
          <w:color w:val="009999"/>
          <w:sz w:val="24"/>
          <w:szCs w:val="24"/>
          <w:lang w:eastAsia="en-GB"/>
        </w:rPr>
      </w:pPr>
      <w:r w:rsidRPr="005E39CD">
        <w:rPr>
          <w:rFonts w:ascii="Arial" w:eastAsia="Times New Roman" w:hAnsi="Arial" w:cs="Arial"/>
          <w:b/>
          <w:bCs/>
          <w:color w:val="009999"/>
          <w:sz w:val="28"/>
          <w:szCs w:val="28"/>
          <w:lang w:eastAsia="en-GB"/>
        </w:rPr>
        <w:t> </w:t>
      </w:r>
    </w:p>
    <w:p w:rsidR="005E39CD" w:rsidRPr="005E39CD" w:rsidRDefault="005E39CD" w:rsidP="005E39CD">
      <w:pPr>
        <w:spacing w:before="100" w:after="120" w:line="240" w:lineRule="auto"/>
        <w:jc w:val="center"/>
        <w:rPr>
          <w:rFonts w:ascii="Arial" w:eastAsia="Times New Roman" w:hAnsi="Arial" w:cs="Arial"/>
          <w:sz w:val="24"/>
          <w:szCs w:val="24"/>
          <w:lang w:eastAsia="en-GB"/>
        </w:rPr>
      </w:pPr>
      <w:r w:rsidRPr="0025754E">
        <w:rPr>
          <w:rFonts w:ascii="Arial" w:eastAsia="Times New Roman" w:hAnsi="Arial" w:cs="Arial"/>
          <w:b/>
          <w:bCs/>
          <w:sz w:val="28"/>
          <w:szCs w:val="28"/>
          <w:lang w:eastAsia="en-GB"/>
        </w:rPr>
        <w:t>Closing date for th</w:t>
      </w:r>
      <w:r w:rsidR="004624EC" w:rsidRPr="0025754E">
        <w:rPr>
          <w:rFonts w:ascii="Arial" w:eastAsia="Times New Roman" w:hAnsi="Arial" w:cs="Arial"/>
          <w:b/>
          <w:bCs/>
          <w:sz w:val="28"/>
          <w:szCs w:val="28"/>
          <w:lang w:eastAsia="en-GB"/>
        </w:rPr>
        <w:t>is</w:t>
      </w:r>
      <w:r w:rsidRPr="0025754E">
        <w:rPr>
          <w:rFonts w:ascii="Arial" w:eastAsia="Times New Roman" w:hAnsi="Arial" w:cs="Arial"/>
          <w:b/>
          <w:bCs/>
          <w:sz w:val="28"/>
          <w:szCs w:val="28"/>
          <w:lang w:eastAsia="en-GB"/>
        </w:rPr>
        <w:t xml:space="preserve"> post is: </w:t>
      </w:r>
      <w:r w:rsidR="0066009B">
        <w:rPr>
          <w:rFonts w:ascii="Arial" w:eastAsia="Times New Roman" w:hAnsi="Arial" w:cs="Arial"/>
          <w:b/>
          <w:bCs/>
          <w:sz w:val="28"/>
          <w:szCs w:val="28"/>
          <w:lang w:eastAsia="en-GB"/>
        </w:rPr>
        <w:t>2</w:t>
      </w:r>
      <w:r w:rsidR="001A2563">
        <w:rPr>
          <w:rFonts w:ascii="Arial" w:eastAsia="Times New Roman" w:hAnsi="Arial" w:cs="Arial"/>
          <w:b/>
          <w:bCs/>
          <w:sz w:val="28"/>
          <w:szCs w:val="28"/>
          <w:lang w:eastAsia="en-GB"/>
        </w:rPr>
        <w:t>9</w:t>
      </w:r>
      <w:r w:rsidR="0066009B" w:rsidRPr="0066009B">
        <w:rPr>
          <w:rFonts w:ascii="Arial" w:eastAsia="Times New Roman" w:hAnsi="Arial" w:cs="Arial"/>
          <w:b/>
          <w:bCs/>
          <w:sz w:val="28"/>
          <w:szCs w:val="28"/>
          <w:vertAlign w:val="superscript"/>
          <w:lang w:eastAsia="en-GB"/>
        </w:rPr>
        <w:t>th</w:t>
      </w:r>
      <w:r w:rsidR="0066009B">
        <w:rPr>
          <w:rFonts w:ascii="Arial" w:eastAsia="Times New Roman" w:hAnsi="Arial" w:cs="Arial"/>
          <w:b/>
          <w:bCs/>
          <w:sz w:val="28"/>
          <w:szCs w:val="28"/>
          <w:lang w:eastAsia="en-GB"/>
        </w:rPr>
        <w:t xml:space="preserve"> January 2020</w:t>
      </w:r>
      <w:r w:rsidR="0025754E">
        <w:rPr>
          <w:rFonts w:ascii="Arial" w:eastAsia="Times New Roman" w:hAnsi="Arial" w:cs="Arial"/>
          <w:b/>
          <w:bCs/>
          <w:sz w:val="28"/>
          <w:szCs w:val="28"/>
          <w:lang w:eastAsia="en-GB"/>
        </w:rPr>
        <w:t xml:space="preserve"> at 11:55pm</w:t>
      </w:r>
    </w:p>
    <w:p w:rsidR="005E39CD" w:rsidRPr="005E39CD" w:rsidRDefault="005E39CD" w:rsidP="005E39CD">
      <w:pPr>
        <w:spacing w:before="100" w:after="120" w:line="240" w:lineRule="auto"/>
        <w:jc w:val="center"/>
        <w:rPr>
          <w:rFonts w:ascii="Times New Roman" w:eastAsia="Times New Roman" w:hAnsi="Times New Roman" w:cs="Times New Roman"/>
          <w:color w:val="000000"/>
          <w:sz w:val="24"/>
          <w:szCs w:val="24"/>
          <w:lang w:eastAsia="en-GB"/>
        </w:rPr>
      </w:pPr>
      <w:r w:rsidRPr="005E39CD">
        <w:rPr>
          <w:rFonts w:ascii="Times New Roman" w:eastAsia="Times New Roman" w:hAnsi="Times New Roman" w:cs="Times New Roman"/>
          <w:color w:val="000000"/>
          <w:sz w:val="24"/>
          <w:szCs w:val="24"/>
          <w:lang w:eastAsia="en-GB"/>
        </w:rPr>
        <w:t> </w:t>
      </w:r>
    </w:p>
    <w:p w:rsidR="005E39CD" w:rsidRPr="005E39CD" w:rsidRDefault="005E39CD" w:rsidP="005E39CD">
      <w:pPr>
        <w:spacing w:before="100" w:after="120" w:line="240" w:lineRule="auto"/>
        <w:jc w:val="center"/>
        <w:rPr>
          <w:rFonts w:ascii="Times New Roman" w:eastAsia="Times New Roman" w:hAnsi="Times New Roman" w:cs="Times New Roman"/>
          <w:color w:val="000000"/>
          <w:sz w:val="24"/>
          <w:szCs w:val="24"/>
          <w:lang w:eastAsia="en-GB"/>
        </w:rPr>
      </w:pPr>
    </w:p>
    <w:p w:rsidR="005E39CD" w:rsidRPr="005E39CD" w:rsidRDefault="005E39CD" w:rsidP="005E39CD">
      <w:pPr>
        <w:spacing w:before="100" w:after="120" w:line="240" w:lineRule="auto"/>
        <w:jc w:val="center"/>
        <w:rPr>
          <w:rFonts w:ascii="Times New Roman" w:eastAsia="Times New Roman" w:hAnsi="Times New Roman" w:cs="Times New Roman"/>
          <w:color w:val="000000"/>
          <w:sz w:val="24"/>
          <w:szCs w:val="24"/>
          <w:lang w:eastAsia="en-GB"/>
        </w:rPr>
      </w:pPr>
    </w:p>
    <w:p w:rsidR="005E39CD" w:rsidRPr="005E39CD" w:rsidRDefault="005E39CD" w:rsidP="005E39CD">
      <w:pPr>
        <w:spacing w:before="100" w:after="120" w:line="240" w:lineRule="auto"/>
        <w:jc w:val="center"/>
        <w:rPr>
          <w:rFonts w:ascii="Times New Roman" w:eastAsia="Times New Roman" w:hAnsi="Times New Roman" w:cs="Times New Roman"/>
          <w:color w:val="000000"/>
          <w:sz w:val="24"/>
          <w:szCs w:val="24"/>
          <w:lang w:eastAsia="en-GB"/>
        </w:rPr>
      </w:pPr>
    </w:p>
    <w:p w:rsidR="005E39CD" w:rsidRPr="005E39CD" w:rsidRDefault="005E39CD" w:rsidP="005E39CD">
      <w:pPr>
        <w:spacing w:before="100" w:after="120" w:line="240" w:lineRule="auto"/>
        <w:jc w:val="center"/>
        <w:rPr>
          <w:rFonts w:ascii="Times New Roman" w:eastAsia="Times New Roman" w:hAnsi="Times New Roman" w:cs="Times New Roman"/>
          <w:color w:val="000000"/>
          <w:sz w:val="24"/>
          <w:szCs w:val="24"/>
          <w:lang w:eastAsia="en-GB"/>
        </w:rPr>
      </w:pPr>
    </w:p>
    <w:p w:rsidR="005E39CD" w:rsidRPr="005E39CD" w:rsidRDefault="005E39CD" w:rsidP="005E39CD">
      <w:pPr>
        <w:spacing w:before="100" w:after="120" w:line="240" w:lineRule="auto"/>
        <w:jc w:val="center"/>
        <w:rPr>
          <w:rFonts w:ascii="Times New Roman" w:eastAsia="Times New Roman" w:hAnsi="Times New Roman" w:cs="Times New Roman"/>
          <w:color w:val="000000"/>
          <w:sz w:val="24"/>
          <w:szCs w:val="24"/>
          <w:lang w:eastAsia="en-GB"/>
        </w:rPr>
      </w:pPr>
    </w:p>
    <w:p w:rsidR="005E39CD" w:rsidRPr="005E39CD" w:rsidRDefault="005E39CD" w:rsidP="005E39CD">
      <w:pPr>
        <w:spacing w:before="100" w:after="120" w:line="240" w:lineRule="auto"/>
        <w:jc w:val="center"/>
        <w:rPr>
          <w:rFonts w:ascii="Times New Roman" w:eastAsia="Times New Roman" w:hAnsi="Times New Roman" w:cs="Times New Roman"/>
          <w:sz w:val="24"/>
          <w:szCs w:val="24"/>
          <w:lang w:eastAsia="en-GB"/>
        </w:rPr>
      </w:pPr>
    </w:p>
    <w:p w:rsidR="005E39CD" w:rsidRPr="005E39CD" w:rsidRDefault="005E39CD" w:rsidP="005E39CD">
      <w:pPr>
        <w:spacing w:after="0" w:line="240" w:lineRule="auto"/>
        <w:jc w:val="center"/>
        <w:rPr>
          <w:rFonts w:ascii="Arial" w:eastAsia="Times New Roman" w:hAnsi="Arial" w:cs="Arial"/>
          <w:sz w:val="24"/>
          <w:szCs w:val="24"/>
          <w:lang w:eastAsia="en-GB"/>
        </w:rPr>
      </w:pPr>
      <w:r w:rsidRPr="005E39CD">
        <w:rPr>
          <w:rFonts w:ascii="Arial" w:eastAsia="Times New Roman" w:hAnsi="Arial" w:cs="Arial"/>
          <w:color w:val="000000"/>
          <w:lang w:eastAsia="en-GB"/>
        </w:rPr>
        <w:t xml:space="preserve">Applications should be submitted via: </w:t>
      </w:r>
      <w:hyperlink r:id="rId9" w:tooltip="blocked::mailto:HR@ccrc.x.gsi.gov.uk" w:history="1">
        <w:r w:rsidRPr="005E39CD">
          <w:rPr>
            <w:rFonts w:ascii="Arial" w:eastAsia="Times New Roman" w:hAnsi="Arial" w:cs="Arial"/>
            <w:color w:val="0000FF"/>
            <w:szCs w:val="24"/>
            <w:u w:val="single"/>
            <w:lang w:eastAsia="en-GB"/>
          </w:rPr>
          <w:t>hr@ccrc.x.gsi.gov.uk</w:t>
        </w:r>
      </w:hyperlink>
      <w:r w:rsidRPr="005E39CD">
        <w:rPr>
          <w:rFonts w:ascii="Arial" w:eastAsia="Times New Roman" w:hAnsi="Arial" w:cs="Arial"/>
          <w:color w:val="000000"/>
          <w:lang w:eastAsia="en-GB"/>
        </w:rPr>
        <w:t xml:space="preserve"> Alternative format versions of this candidate information pack are available on request from the Criminal Cases Review Commission</w:t>
      </w:r>
    </w:p>
    <w:p w:rsidR="005E39CD" w:rsidRPr="005E39CD" w:rsidRDefault="005E39CD" w:rsidP="005E39CD">
      <w:pPr>
        <w:spacing w:after="0" w:line="240" w:lineRule="auto"/>
        <w:jc w:val="center"/>
        <w:rPr>
          <w:rFonts w:ascii="Times New Roman" w:eastAsia="Times New Roman" w:hAnsi="Times New Roman" w:cs="Times New Roman"/>
          <w:sz w:val="24"/>
          <w:szCs w:val="24"/>
          <w:lang w:eastAsia="en-GB"/>
        </w:rPr>
      </w:pPr>
      <w:r w:rsidRPr="005E39CD">
        <w:rPr>
          <w:rFonts w:ascii="Times New Roman" w:eastAsia="Times New Roman" w:hAnsi="Times New Roman" w:cs="Times New Roman"/>
          <w:color w:val="000000"/>
          <w:lang w:eastAsia="en-GB"/>
        </w:rPr>
        <w:t> </w:t>
      </w:r>
    </w:p>
    <w:p w:rsidR="005E39CD" w:rsidRPr="005E39CD" w:rsidRDefault="005E39CD" w:rsidP="005E39CD">
      <w:pPr>
        <w:spacing w:after="0" w:line="240" w:lineRule="auto"/>
        <w:jc w:val="center"/>
        <w:rPr>
          <w:rFonts w:ascii="Times New Roman" w:eastAsia="Times New Roman" w:hAnsi="Times New Roman" w:cs="Times New Roman"/>
          <w:sz w:val="24"/>
          <w:szCs w:val="24"/>
          <w:lang w:eastAsia="en-GB"/>
        </w:rPr>
      </w:pPr>
      <w:r w:rsidRPr="005E39CD">
        <w:rPr>
          <w:rFonts w:ascii="Times New Roman" w:eastAsia="Times New Roman" w:hAnsi="Times New Roman" w:cs="Times New Roman"/>
          <w:color w:val="000000"/>
          <w:sz w:val="52"/>
          <w:szCs w:val="52"/>
          <w:lang w:eastAsia="en-GB"/>
        </w:rPr>
        <w:t> </w:t>
      </w:r>
    </w:p>
    <w:p w:rsidR="005E39CD" w:rsidRPr="005E39CD" w:rsidRDefault="005E39CD" w:rsidP="005E39CD">
      <w:pPr>
        <w:spacing w:after="0" w:line="240" w:lineRule="auto"/>
        <w:jc w:val="center"/>
        <w:rPr>
          <w:rFonts w:ascii="Times New Roman" w:eastAsia="Times New Roman" w:hAnsi="Times New Roman" w:cs="Times New Roman"/>
          <w:sz w:val="24"/>
          <w:szCs w:val="24"/>
          <w:lang w:eastAsia="en-GB"/>
        </w:rPr>
      </w:pPr>
      <w:r w:rsidRPr="005E39CD">
        <w:rPr>
          <w:rFonts w:ascii="Arial" w:eastAsia="Times New Roman" w:hAnsi="Arial" w:cs="Arial"/>
          <w:sz w:val="56"/>
          <w:szCs w:val="56"/>
          <w:lang w:eastAsia="en-GB"/>
        </w:rPr>
        <w:br w:type="page"/>
      </w:r>
      <w:r w:rsidRPr="005E39CD">
        <w:rPr>
          <w:rFonts w:ascii="Arial" w:eastAsia="Times New Roman" w:hAnsi="Arial" w:cs="Arial"/>
          <w:color w:val="000000"/>
          <w:sz w:val="56"/>
          <w:szCs w:val="56"/>
          <w:lang w:eastAsia="en-GB"/>
        </w:rPr>
        <w:lastRenderedPageBreak/>
        <w:t> </w:t>
      </w:r>
    </w:p>
    <w:p w:rsidR="005E39CD" w:rsidRPr="005E39CD" w:rsidRDefault="005E39CD" w:rsidP="005E39CD">
      <w:pPr>
        <w:spacing w:after="0" w:line="240" w:lineRule="auto"/>
        <w:rPr>
          <w:rFonts w:ascii="Times New Roman" w:eastAsia="Times New Roman" w:hAnsi="Times New Roman" w:cs="Times New Roman"/>
          <w:b/>
          <w:sz w:val="28"/>
          <w:szCs w:val="28"/>
          <w:lang w:eastAsia="en-GB"/>
        </w:rPr>
      </w:pPr>
      <w:r w:rsidRPr="005E39CD">
        <w:rPr>
          <w:rFonts w:ascii="Arial" w:eastAsia="Times New Roman" w:hAnsi="Arial" w:cs="Arial"/>
          <w:b/>
          <w:color w:val="000000"/>
          <w:sz w:val="28"/>
          <w:szCs w:val="28"/>
          <w:lang w:eastAsia="en-GB"/>
        </w:rPr>
        <w:t>Contents</w:t>
      </w:r>
      <w:r w:rsidR="009976E4">
        <w:rPr>
          <w:rFonts w:ascii="Arial" w:eastAsia="Times New Roman" w:hAnsi="Arial" w:cs="Arial"/>
          <w:b/>
          <w:color w:val="000000"/>
          <w:sz w:val="28"/>
          <w:szCs w:val="28"/>
          <w:lang w:eastAsia="en-GB"/>
        </w:rPr>
        <w:t xml:space="preserve"> </w:t>
      </w:r>
    </w:p>
    <w:p w:rsidR="005E39CD" w:rsidRPr="005E39CD" w:rsidRDefault="005E39CD" w:rsidP="005E39CD">
      <w:pPr>
        <w:spacing w:after="0" w:line="240" w:lineRule="auto"/>
        <w:jc w:val="both"/>
        <w:rPr>
          <w:rFonts w:ascii="Times New Roman" w:eastAsia="Times New Roman" w:hAnsi="Times New Roman" w:cs="Times New Roman"/>
          <w:sz w:val="24"/>
          <w:szCs w:val="24"/>
          <w:lang w:eastAsia="en-GB"/>
        </w:rPr>
      </w:pPr>
      <w:r w:rsidRPr="005E39CD">
        <w:rPr>
          <w:rFonts w:ascii="Arial" w:eastAsia="Times New Roman" w:hAnsi="Arial" w:cs="Arial"/>
          <w:color w:val="000000"/>
          <w:lang w:eastAsia="en-GB"/>
        </w:rPr>
        <w:t>                                                                                                                                       </w:t>
      </w:r>
    </w:p>
    <w:p w:rsidR="005E39CD" w:rsidRPr="005E39CD" w:rsidRDefault="005E39CD" w:rsidP="005E39CD">
      <w:pPr>
        <w:numPr>
          <w:ilvl w:val="0"/>
          <w:numId w:val="7"/>
        </w:numPr>
        <w:spacing w:after="0" w:line="240" w:lineRule="auto"/>
        <w:rPr>
          <w:rFonts w:ascii="Arial" w:eastAsia="Times New Roman" w:hAnsi="Arial" w:cs="Arial"/>
          <w:color w:val="000000"/>
          <w:lang w:eastAsia="en-GB"/>
        </w:rPr>
      </w:pPr>
      <w:r w:rsidRPr="005E39CD">
        <w:rPr>
          <w:rFonts w:ascii="Arial" w:eastAsia="Times New Roman" w:hAnsi="Arial" w:cs="Arial"/>
          <w:color w:val="000000"/>
          <w:lang w:eastAsia="en-GB"/>
        </w:rPr>
        <w:t xml:space="preserve">A message from the Chairman...........................................................................   </w:t>
      </w:r>
      <w:hyperlink w:anchor="A_Message" w:history="1">
        <w:r w:rsidRPr="004624EC">
          <w:rPr>
            <w:rStyle w:val="Hyperlink"/>
            <w:rFonts w:ascii="Arial" w:eastAsia="Times New Roman" w:hAnsi="Arial" w:cs="Arial"/>
            <w:u w:val="none"/>
            <w:lang w:eastAsia="en-GB"/>
          </w:rPr>
          <w:t>3</w:t>
        </w:r>
      </w:hyperlink>
    </w:p>
    <w:p w:rsidR="005E39CD" w:rsidRPr="005E39CD" w:rsidRDefault="005E39CD" w:rsidP="005E39CD">
      <w:pPr>
        <w:spacing w:after="0" w:line="240" w:lineRule="auto"/>
        <w:rPr>
          <w:rFonts w:ascii="Arial" w:eastAsia="Times New Roman" w:hAnsi="Arial" w:cs="Arial"/>
          <w:sz w:val="24"/>
          <w:szCs w:val="24"/>
          <w:lang w:eastAsia="en-GB"/>
        </w:rPr>
      </w:pPr>
      <w:r w:rsidRPr="005E39CD">
        <w:rPr>
          <w:rFonts w:ascii="Arial" w:eastAsia="Times New Roman" w:hAnsi="Arial" w:cs="Arial"/>
          <w:color w:val="000000"/>
          <w:lang w:eastAsia="en-GB"/>
        </w:rPr>
        <w:t> </w:t>
      </w:r>
    </w:p>
    <w:p w:rsidR="005E39CD" w:rsidRPr="005E39CD" w:rsidRDefault="005E39CD" w:rsidP="005E39CD">
      <w:pPr>
        <w:numPr>
          <w:ilvl w:val="0"/>
          <w:numId w:val="7"/>
        </w:numPr>
        <w:spacing w:after="0" w:line="240" w:lineRule="auto"/>
        <w:rPr>
          <w:rFonts w:ascii="Arial" w:eastAsia="Times New Roman" w:hAnsi="Arial" w:cs="Arial"/>
          <w:color w:val="000000"/>
          <w:lang w:eastAsia="en-GB"/>
        </w:rPr>
      </w:pPr>
      <w:r w:rsidRPr="005E39CD">
        <w:rPr>
          <w:rFonts w:ascii="Arial" w:eastAsia="Times New Roman" w:hAnsi="Arial" w:cs="Arial"/>
          <w:color w:val="000000"/>
          <w:lang w:eastAsia="en-GB"/>
        </w:rPr>
        <w:t xml:space="preserve">Diversity and equality of opportunity...................................................................   </w:t>
      </w:r>
      <w:hyperlink w:anchor="Diversity" w:history="1">
        <w:r w:rsidRPr="004624EC">
          <w:rPr>
            <w:rStyle w:val="Hyperlink"/>
            <w:rFonts w:ascii="Arial" w:eastAsia="Times New Roman" w:hAnsi="Arial" w:cs="Arial"/>
            <w:u w:val="none"/>
            <w:lang w:eastAsia="en-GB"/>
          </w:rPr>
          <w:t>3</w:t>
        </w:r>
      </w:hyperlink>
    </w:p>
    <w:p w:rsidR="005E39CD" w:rsidRPr="005E39CD" w:rsidRDefault="005E39CD" w:rsidP="005E39CD">
      <w:pPr>
        <w:spacing w:after="0" w:line="240" w:lineRule="auto"/>
        <w:rPr>
          <w:rFonts w:ascii="Arial" w:eastAsia="Times New Roman" w:hAnsi="Arial" w:cs="Arial"/>
          <w:sz w:val="24"/>
          <w:szCs w:val="24"/>
          <w:lang w:eastAsia="en-GB"/>
        </w:rPr>
      </w:pPr>
    </w:p>
    <w:p w:rsidR="005E39CD" w:rsidRPr="005E39CD" w:rsidRDefault="005E39CD" w:rsidP="005E39CD">
      <w:pPr>
        <w:numPr>
          <w:ilvl w:val="1"/>
          <w:numId w:val="7"/>
        </w:numPr>
        <w:spacing w:after="0" w:line="240" w:lineRule="auto"/>
        <w:rPr>
          <w:rFonts w:ascii="Arial" w:eastAsia="Times New Roman" w:hAnsi="Arial" w:cs="Arial"/>
          <w:color w:val="000000"/>
          <w:lang w:eastAsia="en-GB"/>
        </w:rPr>
      </w:pPr>
      <w:r w:rsidRPr="005E39CD">
        <w:rPr>
          <w:rFonts w:ascii="Arial" w:eastAsia="Times New Roman" w:hAnsi="Arial" w:cs="Arial"/>
          <w:color w:val="000000"/>
          <w:lang w:eastAsia="en-GB"/>
        </w:rPr>
        <w:t>Equal Opportunities Monitoring Form</w:t>
      </w:r>
    </w:p>
    <w:p w:rsidR="005E39CD" w:rsidRPr="005E39CD" w:rsidRDefault="005E39CD" w:rsidP="005E39CD">
      <w:pPr>
        <w:numPr>
          <w:ilvl w:val="1"/>
          <w:numId w:val="7"/>
        </w:numPr>
        <w:spacing w:after="0" w:line="240" w:lineRule="auto"/>
        <w:rPr>
          <w:rFonts w:ascii="Arial" w:eastAsia="Times New Roman" w:hAnsi="Arial" w:cs="Arial"/>
          <w:color w:val="000000"/>
          <w:lang w:eastAsia="en-GB"/>
        </w:rPr>
      </w:pPr>
      <w:r w:rsidRPr="005E39CD">
        <w:rPr>
          <w:rFonts w:ascii="Arial" w:eastAsia="Times New Roman" w:hAnsi="Arial" w:cs="Arial"/>
          <w:color w:val="000000"/>
          <w:lang w:eastAsia="en-GB"/>
        </w:rPr>
        <w:t>Arrangements for candidates with a disability</w:t>
      </w:r>
    </w:p>
    <w:p w:rsidR="005E39CD" w:rsidRPr="005E39CD" w:rsidRDefault="005E39CD" w:rsidP="005E39CD">
      <w:pPr>
        <w:numPr>
          <w:ilvl w:val="1"/>
          <w:numId w:val="7"/>
        </w:numPr>
        <w:spacing w:after="0" w:line="240" w:lineRule="auto"/>
        <w:rPr>
          <w:rFonts w:ascii="Arial" w:eastAsia="Times New Roman" w:hAnsi="Arial" w:cs="Arial"/>
          <w:color w:val="000000"/>
          <w:lang w:eastAsia="en-GB"/>
        </w:rPr>
      </w:pPr>
      <w:r w:rsidRPr="005E39CD">
        <w:rPr>
          <w:rFonts w:ascii="Arial" w:eastAsia="Times New Roman" w:hAnsi="Arial" w:cs="Arial"/>
          <w:color w:val="000000"/>
          <w:lang w:eastAsia="en-GB"/>
        </w:rPr>
        <w:t>Flexible working practices</w:t>
      </w:r>
    </w:p>
    <w:p w:rsidR="005E39CD" w:rsidRPr="005E39CD" w:rsidRDefault="005E39CD" w:rsidP="005E39CD">
      <w:pPr>
        <w:spacing w:after="0" w:line="240" w:lineRule="auto"/>
        <w:ind w:left="720"/>
        <w:rPr>
          <w:rFonts w:ascii="Arial" w:eastAsia="Times New Roman" w:hAnsi="Arial" w:cs="Arial"/>
          <w:color w:val="000000"/>
          <w:sz w:val="24"/>
          <w:szCs w:val="24"/>
          <w:lang w:eastAsia="en-GB"/>
        </w:rPr>
      </w:pPr>
      <w:r w:rsidRPr="005E39CD">
        <w:rPr>
          <w:rFonts w:ascii="Arial" w:eastAsia="Times New Roman" w:hAnsi="Arial" w:cs="Arial"/>
          <w:color w:val="000000"/>
          <w:lang w:eastAsia="en-GB"/>
        </w:rPr>
        <w:t> </w:t>
      </w:r>
    </w:p>
    <w:p w:rsidR="005E39CD" w:rsidRPr="005E39CD" w:rsidRDefault="005E39CD" w:rsidP="005E39CD">
      <w:pPr>
        <w:numPr>
          <w:ilvl w:val="0"/>
          <w:numId w:val="7"/>
        </w:numPr>
        <w:spacing w:after="0" w:line="240" w:lineRule="auto"/>
        <w:rPr>
          <w:rFonts w:ascii="Arial" w:eastAsia="Times New Roman" w:hAnsi="Arial" w:cs="Arial"/>
          <w:color w:val="000000"/>
          <w:sz w:val="24"/>
          <w:szCs w:val="24"/>
          <w:lang w:eastAsia="en-GB"/>
        </w:rPr>
      </w:pPr>
      <w:r w:rsidRPr="005E39CD">
        <w:rPr>
          <w:rFonts w:ascii="Arial" w:eastAsia="Times New Roman" w:hAnsi="Arial" w:cs="Arial"/>
          <w:color w:val="000000"/>
          <w:lang w:eastAsia="en-GB"/>
        </w:rPr>
        <w:t xml:space="preserve">The role of </w:t>
      </w:r>
      <w:r w:rsidR="00C1519E">
        <w:rPr>
          <w:rFonts w:ascii="Arial" w:eastAsia="Times New Roman" w:hAnsi="Arial" w:cs="Arial"/>
          <w:color w:val="000000"/>
          <w:lang w:eastAsia="en-GB"/>
        </w:rPr>
        <w:t xml:space="preserve">Independent </w:t>
      </w:r>
      <w:r w:rsidR="0048042A">
        <w:rPr>
          <w:rFonts w:ascii="Arial" w:eastAsia="Times New Roman" w:hAnsi="Arial" w:cs="Arial"/>
          <w:color w:val="000000"/>
          <w:lang w:eastAsia="en-GB"/>
        </w:rPr>
        <w:t>n</w:t>
      </w:r>
      <w:r w:rsidRPr="005E39CD">
        <w:rPr>
          <w:rFonts w:ascii="Arial" w:eastAsia="Times New Roman" w:hAnsi="Arial" w:cs="Arial"/>
          <w:color w:val="000000"/>
          <w:lang w:eastAsia="en-GB"/>
        </w:rPr>
        <w:t>on-Executive</w:t>
      </w:r>
      <w:r w:rsidR="00C1519E">
        <w:rPr>
          <w:rFonts w:ascii="Arial" w:eastAsia="Times New Roman" w:hAnsi="Arial" w:cs="Arial"/>
          <w:color w:val="000000"/>
          <w:lang w:eastAsia="en-GB"/>
        </w:rPr>
        <w:t xml:space="preserve"> </w:t>
      </w:r>
      <w:r w:rsidRPr="005E39CD">
        <w:rPr>
          <w:rFonts w:ascii="Arial" w:eastAsia="Times New Roman" w:hAnsi="Arial" w:cs="Arial"/>
          <w:color w:val="000000"/>
          <w:lang w:eastAsia="en-GB"/>
        </w:rPr>
        <w:t xml:space="preserve">Director.................................................  </w:t>
      </w:r>
      <w:hyperlink w:anchor="Role" w:history="1">
        <w:r w:rsidR="004624EC" w:rsidRPr="004624EC">
          <w:rPr>
            <w:rStyle w:val="Hyperlink"/>
            <w:rFonts w:ascii="Arial" w:eastAsia="Times New Roman" w:hAnsi="Arial" w:cs="Arial"/>
            <w:u w:val="none"/>
            <w:lang w:eastAsia="en-GB"/>
          </w:rPr>
          <w:t>5</w:t>
        </w:r>
      </w:hyperlink>
      <w:r w:rsidRPr="005E39CD">
        <w:rPr>
          <w:rFonts w:ascii="Arial" w:eastAsia="Times New Roman" w:hAnsi="Arial" w:cs="Arial"/>
          <w:color w:val="000000"/>
          <w:lang w:eastAsia="en-GB"/>
        </w:rPr>
        <w:t xml:space="preserve"> </w:t>
      </w:r>
    </w:p>
    <w:p w:rsidR="005E39CD" w:rsidRPr="005E39CD" w:rsidRDefault="005E39CD" w:rsidP="005E39CD">
      <w:pPr>
        <w:spacing w:after="0" w:line="240" w:lineRule="auto"/>
        <w:rPr>
          <w:rFonts w:ascii="Arial" w:eastAsia="Times New Roman" w:hAnsi="Arial" w:cs="Arial"/>
          <w:color w:val="000000"/>
          <w:sz w:val="24"/>
          <w:szCs w:val="24"/>
          <w:lang w:eastAsia="en-GB"/>
        </w:rPr>
      </w:pPr>
      <w:r w:rsidRPr="005E39CD">
        <w:rPr>
          <w:rFonts w:ascii="Arial" w:eastAsia="Times New Roman" w:hAnsi="Arial" w:cs="Arial"/>
          <w:color w:val="000000"/>
          <w:lang w:eastAsia="en-GB"/>
        </w:rPr>
        <w:t> </w:t>
      </w:r>
    </w:p>
    <w:p w:rsidR="005E39CD" w:rsidRPr="005E39CD" w:rsidRDefault="005E39CD" w:rsidP="005E39CD">
      <w:pPr>
        <w:numPr>
          <w:ilvl w:val="0"/>
          <w:numId w:val="7"/>
        </w:numPr>
        <w:spacing w:after="0" w:line="240" w:lineRule="auto"/>
        <w:rPr>
          <w:rFonts w:ascii="Arial" w:eastAsia="Times New Roman" w:hAnsi="Arial" w:cs="Arial"/>
          <w:color w:val="000000"/>
          <w:sz w:val="24"/>
          <w:szCs w:val="24"/>
          <w:lang w:eastAsia="en-GB"/>
        </w:rPr>
      </w:pPr>
      <w:r w:rsidRPr="005E39CD">
        <w:rPr>
          <w:rFonts w:ascii="Arial" w:eastAsia="Times New Roman" w:hAnsi="Arial" w:cs="Arial"/>
          <w:color w:val="000000"/>
          <w:lang w:eastAsia="en-GB"/>
        </w:rPr>
        <w:t xml:space="preserve">Person specification and essential criteria...........................................................  </w:t>
      </w:r>
      <w:hyperlink w:anchor="Person_Spec" w:history="1">
        <w:r w:rsidR="004624EC" w:rsidRPr="004624EC">
          <w:rPr>
            <w:rStyle w:val="Hyperlink"/>
            <w:rFonts w:ascii="Arial" w:eastAsia="Times New Roman" w:hAnsi="Arial" w:cs="Arial"/>
            <w:u w:val="none"/>
            <w:lang w:eastAsia="en-GB"/>
          </w:rPr>
          <w:t>5</w:t>
        </w:r>
      </w:hyperlink>
    </w:p>
    <w:p w:rsidR="005E39CD" w:rsidRPr="005E39CD" w:rsidRDefault="005E39CD" w:rsidP="005E39CD">
      <w:pPr>
        <w:spacing w:after="0" w:line="240" w:lineRule="auto"/>
        <w:rPr>
          <w:rFonts w:ascii="Arial" w:eastAsia="Times New Roman" w:hAnsi="Arial" w:cs="Arial"/>
          <w:color w:val="000000"/>
          <w:sz w:val="24"/>
          <w:szCs w:val="24"/>
          <w:lang w:eastAsia="en-GB"/>
        </w:rPr>
      </w:pPr>
      <w:r w:rsidRPr="005E39CD">
        <w:rPr>
          <w:rFonts w:ascii="Arial" w:eastAsia="Times New Roman" w:hAnsi="Arial" w:cs="Arial"/>
          <w:color w:val="000000"/>
          <w:lang w:eastAsia="en-GB"/>
        </w:rPr>
        <w:t> </w:t>
      </w:r>
    </w:p>
    <w:p w:rsidR="005E39CD" w:rsidRPr="004624EC" w:rsidRDefault="005E39CD" w:rsidP="005E39CD">
      <w:pPr>
        <w:numPr>
          <w:ilvl w:val="0"/>
          <w:numId w:val="7"/>
        </w:numPr>
        <w:spacing w:after="0" w:line="240" w:lineRule="auto"/>
        <w:rPr>
          <w:rFonts w:ascii="Arial" w:eastAsia="Times New Roman" w:hAnsi="Arial" w:cs="Arial"/>
          <w:color w:val="000000"/>
          <w:sz w:val="24"/>
          <w:szCs w:val="24"/>
          <w:lang w:eastAsia="en-GB"/>
        </w:rPr>
      </w:pPr>
      <w:r w:rsidRPr="005E39CD">
        <w:rPr>
          <w:rFonts w:ascii="Arial" w:eastAsia="Times New Roman" w:hAnsi="Arial" w:cs="Arial"/>
          <w:color w:val="000000"/>
          <w:lang w:eastAsia="en-GB"/>
        </w:rPr>
        <w:t xml:space="preserve">Terms and Conditions..........................................................................................  </w:t>
      </w:r>
      <w:hyperlink w:anchor="T_C" w:history="1">
        <w:r w:rsidR="004624EC" w:rsidRPr="004624EC">
          <w:rPr>
            <w:rStyle w:val="Hyperlink"/>
            <w:rFonts w:ascii="Arial" w:eastAsia="Times New Roman" w:hAnsi="Arial" w:cs="Arial"/>
            <w:u w:val="none"/>
            <w:lang w:eastAsia="en-GB"/>
          </w:rPr>
          <w:t>5</w:t>
        </w:r>
      </w:hyperlink>
    </w:p>
    <w:p w:rsidR="005E39CD" w:rsidRPr="005E39CD" w:rsidRDefault="005E39CD" w:rsidP="005E39CD">
      <w:pPr>
        <w:spacing w:after="0" w:line="240" w:lineRule="auto"/>
        <w:ind w:left="720"/>
        <w:rPr>
          <w:rFonts w:ascii="Arial" w:eastAsia="Times New Roman" w:hAnsi="Arial" w:cs="Arial"/>
          <w:color w:val="000000"/>
          <w:sz w:val="24"/>
          <w:szCs w:val="24"/>
          <w:lang w:eastAsia="en-GB"/>
        </w:rPr>
      </w:pPr>
    </w:p>
    <w:p w:rsidR="005E39CD" w:rsidRPr="005E39CD" w:rsidRDefault="005E39CD" w:rsidP="005E39CD">
      <w:pPr>
        <w:numPr>
          <w:ilvl w:val="1"/>
          <w:numId w:val="7"/>
        </w:numPr>
        <w:spacing w:after="0" w:line="240" w:lineRule="auto"/>
        <w:rPr>
          <w:rFonts w:ascii="Arial" w:eastAsia="Times New Roman" w:hAnsi="Arial" w:cs="Arial"/>
          <w:color w:val="000000"/>
          <w:lang w:eastAsia="en-GB"/>
        </w:rPr>
      </w:pPr>
      <w:r w:rsidRPr="005E39CD">
        <w:rPr>
          <w:rFonts w:ascii="Arial" w:eastAsia="Times New Roman" w:hAnsi="Arial" w:cs="Arial"/>
          <w:color w:val="000000"/>
          <w:lang w:eastAsia="en-GB"/>
        </w:rPr>
        <w:t>Remuneration</w:t>
      </w:r>
    </w:p>
    <w:p w:rsidR="005E39CD" w:rsidRPr="005E39CD" w:rsidRDefault="005E39CD" w:rsidP="005E39CD">
      <w:pPr>
        <w:numPr>
          <w:ilvl w:val="1"/>
          <w:numId w:val="7"/>
        </w:numPr>
        <w:spacing w:after="0" w:line="240" w:lineRule="auto"/>
        <w:rPr>
          <w:rFonts w:ascii="Arial" w:eastAsia="Times New Roman" w:hAnsi="Arial" w:cs="Arial"/>
          <w:color w:val="000000"/>
          <w:lang w:eastAsia="en-GB"/>
        </w:rPr>
      </w:pPr>
      <w:r w:rsidRPr="005E39CD">
        <w:rPr>
          <w:rFonts w:ascii="Arial" w:eastAsia="Times New Roman" w:hAnsi="Arial" w:cs="Arial"/>
          <w:color w:val="000000"/>
          <w:lang w:eastAsia="en-GB"/>
        </w:rPr>
        <w:t xml:space="preserve">Tax position on </w:t>
      </w:r>
      <w:r w:rsidR="00C1519E">
        <w:rPr>
          <w:rFonts w:ascii="Arial" w:eastAsia="Times New Roman" w:hAnsi="Arial" w:cs="Arial"/>
          <w:color w:val="000000"/>
          <w:lang w:eastAsia="en-GB"/>
        </w:rPr>
        <w:t>Independent n</w:t>
      </w:r>
      <w:r w:rsidRPr="005E39CD">
        <w:rPr>
          <w:rFonts w:ascii="Arial" w:eastAsia="Times New Roman" w:hAnsi="Arial" w:cs="Arial"/>
          <w:color w:val="000000"/>
          <w:lang w:eastAsia="en-GB"/>
        </w:rPr>
        <w:t>on-executives</w:t>
      </w:r>
    </w:p>
    <w:p w:rsidR="005E39CD" w:rsidRPr="005E39CD" w:rsidRDefault="005E39CD" w:rsidP="005E39CD">
      <w:pPr>
        <w:numPr>
          <w:ilvl w:val="1"/>
          <w:numId w:val="7"/>
        </w:numPr>
        <w:spacing w:after="0" w:line="240" w:lineRule="auto"/>
        <w:rPr>
          <w:rFonts w:ascii="Arial" w:eastAsia="Times New Roman" w:hAnsi="Arial" w:cs="Arial"/>
          <w:color w:val="000000"/>
          <w:lang w:eastAsia="en-GB"/>
        </w:rPr>
      </w:pPr>
      <w:r w:rsidRPr="005E39CD">
        <w:rPr>
          <w:rFonts w:ascii="Arial" w:eastAsia="Times New Roman" w:hAnsi="Arial" w:cs="Arial"/>
          <w:color w:val="000000"/>
          <w:lang w:eastAsia="en-GB"/>
        </w:rPr>
        <w:t>Expenses</w:t>
      </w:r>
    </w:p>
    <w:p w:rsidR="005E39CD" w:rsidRPr="005E39CD" w:rsidRDefault="005E39CD" w:rsidP="005E39CD">
      <w:pPr>
        <w:numPr>
          <w:ilvl w:val="1"/>
          <w:numId w:val="7"/>
        </w:numPr>
        <w:spacing w:after="0" w:line="240" w:lineRule="auto"/>
        <w:rPr>
          <w:rFonts w:ascii="Arial" w:eastAsia="Times New Roman" w:hAnsi="Arial" w:cs="Arial"/>
          <w:color w:val="000000"/>
          <w:lang w:eastAsia="en-GB"/>
        </w:rPr>
      </w:pPr>
      <w:r w:rsidRPr="005E39CD">
        <w:rPr>
          <w:rFonts w:ascii="Arial" w:eastAsia="Times New Roman" w:hAnsi="Arial" w:cs="Arial"/>
          <w:color w:val="000000"/>
          <w:lang w:eastAsia="en-GB"/>
        </w:rPr>
        <w:t>Performance appraisal</w:t>
      </w:r>
    </w:p>
    <w:p w:rsidR="005E39CD" w:rsidRPr="005E39CD" w:rsidRDefault="005E39CD" w:rsidP="005E39CD">
      <w:pPr>
        <w:spacing w:after="0" w:line="240" w:lineRule="auto"/>
        <w:rPr>
          <w:rFonts w:ascii="Arial" w:eastAsia="Times New Roman" w:hAnsi="Arial" w:cs="Arial"/>
          <w:color w:val="000000"/>
          <w:sz w:val="24"/>
          <w:szCs w:val="24"/>
          <w:lang w:eastAsia="en-GB"/>
        </w:rPr>
      </w:pPr>
      <w:r w:rsidRPr="005E39CD">
        <w:rPr>
          <w:rFonts w:ascii="Arial" w:eastAsia="Times New Roman" w:hAnsi="Arial" w:cs="Arial"/>
          <w:color w:val="000000"/>
          <w:lang w:eastAsia="en-GB"/>
        </w:rPr>
        <w:t> </w:t>
      </w:r>
    </w:p>
    <w:p w:rsidR="005E39CD" w:rsidRPr="005E39CD" w:rsidRDefault="005E39CD" w:rsidP="005E39CD">
      <w:pPr>
        <w:numPr>
          <w:ilvl w:val="0"/>
          <w:numId w:val="7"/>
        </w:numPr>
        <w:spacing w:after="0" w:line="240" w:lineRule="auto"/>
        <w:rPr>
          <w:rFonts w:ascii="Arial" w:eastAsia="Times New Roman" w:hAnsi="Arial" w:cs="Arial"/>
          <w:color w:val="000000"/>
          <w:lang w:eastAsia="en-GB"/>
        </w:rPr>
      </w:pPr>
      <w:r w:rsidRPr="005E39CD">
        <w:rPr>
          <w:rFonts w:ascii="Arial" w:eastAsia="Times New Roman" w:hAnsi="Arial" w:cs="Arial"/>
          <w:color w:val="000000"/>
          <w:lang w:eastAsia="en-GB"/>
        </w:rPr>
        <w:t xml:space="preserve">Standards in public life, political activity and conflicts of interests………………..  </w:t>
      </w:r>
      <w:hyperlink w:anchor="Standards" w:history="1">
        <w:r w:rsidRPr="004624EC">
          <w:rPr>
            <w:rStyle w:val="Hyperlink"/>
            <w:rFonts w:ascii="Arial" w:eastAsia="Times New Roman" w:hAnsi="Arial" w:cs="Arial"/>
            <w:u w:val="none"/>
            <w:lang w:eastAsia="en-GB"/>
          </w:rPr>
          <w:t>7</w:t>
        </w:r>
      </w:hyperlink>
    </w:p>
    <w:p w:rsidR="005E39CD" w:rsidRPr="005E39CD" w:rsidRDefault="005E39CD" w:rsidP="005E39CD">
      <w:pPr>
        <w:spacing w:after="0" w:line="240" w:lineRule="auto"/>
        <w:rPr>
          <w:rFonts w:ascii="Arial" w:eastAsia="Times New Roman" w:hAnsi="Arial" w:cs="Arial"/>
          <w:color w:val="000000"/>
          <w:sz w:val="24"/>
          <w:szCs w:val="24"/>
          <w:lang w:eastAsia="en-GB"/>
        </w:rPr>
      </w:pPr>
    </w:p>
    <w:p w:rsidR="005E39CD" w:rsidRPr="005E39CD" w:rsidRDefault="005E39CD" w:rsidP="005E39CD">
      <w:pPr>
        <w:numPr>
          <w:ilvl w:val="1"/>
          <w:numId w:val="7"/>
        </w:numPr>
        <w:spacing w:after="0" w:line="240" w:lineRule="auto"/>
        <w:rPr>
          <w:rFonts w:ascii="Arial" w:eastAsia="Times New Roman" w:hAnsi="Arial" w:cs="Arial"/>
          <w:color w:val="000000"/>
          <w:lang w:eastAsia="en-GB"/>
        </w:rPr>
      </w:pPr>
      <w:r w:rsidRPr="005E39CD">
        <w:rPr>
          <w:rFonts w:ascii="Arial" w:eastAsia="Times New Roman" w:hAnsi="Arial" w:cs="Arial"/>
          <w:color w:val="000000"/>
          <w:lang w:eastAsia="en-GB"/>
        </w:rPr>
        <w:t>Standards in public life</w:t>
      </w:r>
    </w:p>
    <w:p w:rsidR="005E39CD" w:rsidRPr="005E39CD" w:rsidRDefault="005E39CD" w:rsidP="005E39CD">
      <w:pPr>
        <w:numPr>
          <w:ilvl w:val="1"/>
          <w:numId w:val="7"/>
        </w:numPr>
        <w:spacing w:after="0" w:line="240" w:lineRule="auto"/>
        <w:rPr>
          <w:rFonts w:ascii="Arial" w:eastAsia="Times New Roman" w:hAnsi="Arial" w:cs="Arial"/>
          <w:color w:val="000000"/>
          <w:lang w:eastAsia="en-GB"/>
        </w:rPr>
      </w:pPr>
      <w:r w:rsidRPr="005E39CD">
        <w:rPr>
          <w:rFonts w:ascii="Arial" w:eastAsia="Times New Roman" w:hAnsi="Arial" w:cs="Arial"/>
          <w:color w:val="000000"/>
          <w:lang w:eastAsia="en-GB"/>
        </w:rPr>
        <w:t>Political activity</w:t>
      </w:r>
    </w:p>
    <w:p w:rsidR="005E39CD" w:rsidRPr="005E39CD" w:rsidRDefault="005E39CD" w:rsidP="005E39CD">
      <w:pPr>
        <w:numPr>
          <w:ilvl w:val="1"/>
          <w:numId w:val="7"/>
        </w:numPr>
        <w:spacing w:after="0" w:line="240" w:lineRule="auto"/>
        <w:rPr>
          <w:rFonts w:ascii="Arial" w:eastAsia="Times New Roman" w:hAnsi="Arial" w:cs="Arial"/>
          <w:color w:val="000000"/>
          <w:lang w:eastAsia="en-GB"/>
        </w:rPr>
      </w:pPr>
      <w:r w:rsidRPr="005E39CD">
        <w:rPr>
          <w:rFonts w:ascii="Arial" w:eastAsia="Times New Roman" w:hAnsi="Arial" w:cs="Arial"/>
          <w:color w:val="000000"/>
          <w:lang w:eastAsia="en-GB"/>
        </w:rPr>
        <w:t>Conflicts of interest</w:t>
      </w:r>
    </w:p>
    <w:p w:rsidR="005E39CD" w:rsidRPr="005E39CD" w:rsidRDefault="005E39CD" w:rsidP="005E39CD">
      <w:pPr>
        <w:spacing w:after="0" w:line="240" w:lineRule="auto"/>
        <w:ind w:left="1080"/>
        <w:rPr>
          <w:rFonts w:ascii="Arial" w:eastAsia="Times New Roman" w:hAnsi="Arial" w:cs="Arial"/>
          <w:color w:val="000000"/>
          <w:lang w:eastAsia="en-GB"/>
        </w:rPr>
      </w:pPr>
    </w:p>
    <w:p w:rsidR="005E39CD" w:rsidRPr="005E39CD" w:rsidRDefault="005E39CD" w:rsidP="005E39CD">
      <w:pPr>
        <w:numPr>
          <w:ilvl w:val="0"/>
          <w:numId w:val="7"/>
        </w:numPr>
        <w:spacing w:after="0" w:line="240" w:lineRule="auto"/>
        <w:rPr>
          <w:rFonts w:ascii="Arial" w:eastAsia="Times New Roman" w:hAnsi="Arial" w:cs="Arial"/>
          <w:color w:val="000000"/>
          <w:sz w:val="24"/>
          <w:szCs w:val="24"/>
          <w:lang w:eastAsia="en-GB"/>
        </w:rPr>
      </w:pPr>
      <w:r w:rsidRPr="005E39CD">
        <w:rPr>
          <w:rFonts w:ascii="Arial" w:eastAsia="Times New Roman" w:hAnsi="Arial" w:cs="Arial"/>
          <w:color w:val="000000"/>
          <w:lang w:eastAsia="en-GB"/>
        </w:rPr>
        <w:t xml:space="preserve">Indicative timetable and how to apply ……..........................................................  </w:t>
      </w:r>
      <w:hyperlink w:anchor="Timetable" w:history="1">
        <w:r w:rsidRPr="004624EC">
          <w:rPr>
            <w:rStyle w:val="Hyperlink"/>
            <w:rFonts w:ascii="Arial" w:eastAsia="Times New Roman" w:hAnsi="Arial" w:cs="Arial"/>
            <w:u w:val="none"/>
            <w:lang w:eastAsia="en-GB"/>
          </w:rPr>
          <w:t>9</w:t>
        </w:r>
      </w:hyperlink>
    </w:p>
    <w:p w:rsidR="005E39CD" w:rsidRPr="005E39CD" w:rsidRDefault="005E39CD" w:rsidP="005E39CD">
      <w:pPr>
        <w:spacing w:after="0" w:line="240" w:lineRule="auto"/>
        <w:rPr>
          <w:rFonts w:ascii="Arial" w:eastAsia="Times New Roman" w:hAnsi="Arial" w:cs="Arial"/>
          <w:color w:val="000000"/>
          <w:lang w:eastAsia="en-GB"/>
        </w:rPr>
      </w:pPr>
    </w:p>
    <w:p w:rsidR="005E39CD" w:rsidRPr="005E39CD" w:rsidRDefault="005E39CD" w:rsidP="005E39CD">
      <w:pPr>
        <w:numPr>
          <w:ilvl w:val="0"/>
          <w:numId w:val="7"/>
        </w:numPr>
        <w:spacing w:after="0" w:line="240" w:lineRule="auto"/>
        <w:rPr>
          <w:rFonts w:ascii="Arial" w:eastAsia="Times New Roman" w:hAnsi="Arial" w:cs="Arial"/>
          <w:color w:val="000000"/>
          <w:lang w:eastAsia="en-GB"/>
        </w:rPr>
      </w:pPr>
      <w:r w:rsidRPr="005E39CD">
        <w:rPr>
          <w:rFonts w:ascii="Arial" w:eastAsia="Times New Roman" w:hAnsi="Arial" w:cs="Arial"/>
          <w:color w:val="000000"/>
          <w:lang w:eastAsia="en-GB"/>
        </w:rPr>
        <w:t>Your personal inf</w:t>
      </w:r>
      <w:r w:rsidR="0025754E">
        <w:rPr>
          <w:rFonts w:ascii="Arial" w:eastAsia="Times New Roman" w:hAnsi="Arial" w:cs="Arial"/>
          <w:color w:val="000000"/>
          <w:lang w:eastAsia="en-GB"/>
        </w:rPr>
        <w:t>ormation……………………………………………………………</w:t>
      </w:r>
      <w:r w:rsidRPr="005E39CD">
        <w:rPr>
          <w:rFonts w:ascii="Arial" w:eastAsia="Times New Roman" w:hAnsi="Arial" w:cs="Arial"/>
          <w:color w:val="000000"/>
          <w:lang w:eastAsia="en-GB"/>
        </w:rPr>
        <w:t xml:space="preserve"> </w:t>
      </w:r>
      <w:hyperlink w:anchor="personal_info" w:history="1">
        <w:r w:rsidR="0025754E">
          <w:rPr>
            <w:rStyle w:val="Hyperlink"/>
            <w:rFonts w:ascii="Arial" w:eastAsia="Times New Roman" w:hAnsi="Arial" w:cs="Arial"/>
            <w:u w:val="none"/>
            <w:lang w:eastAsia="en-GB"/>
          </w:rPr>
          <w:t>10</w:t>
        </w:r>
      </w:hyperlink>
    </w:p>
    <w:p w:rsidR="005E39CD" w:rsidRPr="005E39CD" w:rsidRDefault="005E39CD" w:rsidP="005E39CD">
      <w:pPr>
        <w:spacing w:after="0" w:line="240" w:lineRule="auto"/>
        <w:ind w:left="720"/>
        <w:rPr>
          <w:rFonts w:ascii="Arial" w:eastAsia="Times New Roman" w:hAnsi="Arial" w:cs="Arial"/>
          <w:color w:val="000000"/>
          <w:lang w:eastAsia="en-GB"/>
        </w:rPr>
      </w:pPr>
    </w:p>
    <w:p w:rsidR="005E39CD" w:rsidRPr="005E39CD" w:rsidRDefault="005E39CD" w:rsidP="005E39CD">
      <w:pPr>
        <w:numPr>
          <w:ilvl w:val="1"/>
          <w:numId w:val="7"/>
        </w:numPr>
        <w:spacing w:after="0" w:line="240" w:lineRule="auto"/>
        <w:rPr>
          <w:rFonts w:ascii="Arial" w:eastAsia="Times New Roman" w:hAnsi="Arial" w:cs="Arial"/>
          <w:color w:val="000000"/>
          <w:lang w:eastAsia="en-GB"/>
        </w:rPr>
      </w:pPr>
      <w:r w:rsidRPr="005E39CD">
        <w:rPr>
          <w:rFonts w:ascii="Arial" w:eastAsia="Times New Roman" w:hAnsi="Arial" w:cs="Arial"/>
          <w:color w:val="000000"/>
          <w:lang w:eastAsia="en-GB"/>
        </w:rPr>
        <w:t>How we handle your application</w:t>
      </w:r>
    </w:p>
    <w:p w:rsidR="005E39CD" w:rsidRPr="005E39CD" w:rsidRDefault="005E39CD" w:rsidP="005E39CD">
      <w:pPr>
        <w:spacing w:after="0" w:line="240" w:lineRule="auto"/>
        <w:rPr>
          <w:rFonts w:ascii="Arial" w:eastAsia="Times New Roman" w:hAnsi="Arial" w:cs="Arial"/>
          <w:color w:val="000000"/>
          <w:lang w:eastAsia="en-GB"/>
        </w:rPr>
      </w:pPr>
    </w:p>
    <w:p w:rsidR="005E39CD" w:rsidRPr="005E39CD" w:rsidRDefault="005E39CD" w:rsidP="005E39CD">
      <w:pPr>
        <w:numPr>
          <w:ilvl w:val="0"/>
          <w:numId w:val="7"/>
        </w:numPr>
        <w:spacing w:after="0" w:line="240" w:lineRule="auto"/>
        <w:rPr>
          <w:rFonts w:ascii="Arial" w:eastAsia="Times New Roman" w:hAnsi="Arial" w:cs="Arial"/>
          <w:color w:val="000000"/>
          <w:lang w:eastAsia="en-GB"/>
        </w:rPr>
      </w:pPr>
      <w:r w:rsidRPr="005E39CD">
        <w:rPr>
          <w:rFonts w:ascii="Arial" w:eastAsia="Times New Roman" w:hAnsi="Arial" w:cs="Arial"/>
          <w:color w:val="000000"/>
          <w:lang w:eastAsia="en-GB"/>
        </w:rPr>
        <w:t>Security clearance……</w:t>
      </w:r>
      <w:r w:rsidR="0025754E">
        <w:rPr>
          <w:rFonts w:ascii="Arial" w:eastAsia="Times New Roman" w:hAnsi="Arial" w:cs="Arial"/>
          <w:color w:val="000000"/>
          <w:lang w:eastAsia="en-GB"/>
        </w:rPr>
        <w:t>……………………………………………………………...</w:t>
      </w:r>
      <w:r w:rsidRPr="005E39CD">
        <w:rPr>
          <w:rFonts w:ascii="Arial" w:eastAsia="Times New Roman" w:hAnsi="Arial" w:cs="Arial"/>
          <w:color w:val="000000"/>
          <w:lang w:eastAsia="en-GB"/>
        </w:rPr>
        <w:t xml:space="preserve">  </w:t>
      </w:r>
      <w:hyperlink w:anchor="security" w:history="1">
        <w:r w:rsidR="004624EC" w:rsidRPr="004624EC">
          <w:rPr>
            <w:rStyle w:val="Hyperlink"/>
            <w:rFonts w:ascii="Arial" w:eastAsia="Times New Roman" w:hAnsi="Arial" w:cs="Arial"/>
            <w:u w:val="none"/>
            <w:lang w:eastAsia="en-GB"/>
          </w:rPr>
          <w:t>1</w:t>
        </w:r>
        <w:r w:rsidRPr="004624EC">
          <w:rPr>
            <w:rStyle w:val="Hyperlink"/>
            <w:rFonts w:ascii="Arial" w:eastAsia="Times New Roman" w:hAnsi="Arial" w:cs="Arial"/>
            <w:u w:val="none"/>
            <w:lang w:eastAsia="en-GB"/>
          </w:rPr>
          <w:t>0</w:t>
        </w:r>
      </w:hyperlink>
    </w:p>
    <w:p w:rsidR="005E39CD" w:rsidRPr="005E39CD" w:rsidRDefault="005E39CD" w:rsidP="005E39CD">
      <w:pPr>
        <w:spacing w:after="0" w:line="240" w:lineRule="auto"/>
        <w:rPr>
          <w:rFonts w:ascii="Arial" w:eastAsia="Times New Roman" w:hAnsi="Arial" w:cs="Arial"/>
          <w:color w:val="000000"/>
          <w:sz w:val="24"/>
          <w:szCs w:val="24"/>
          <w:lang w:eastAsia="en-GB"/>
        </w:rPr>
      </w:pPr>
      <w:r w:rsidRPr="005E39CD">
        <w:rPr>
          <w:rFonts w:ascii="Arial" w:eastAsia="Times New Roman" w:hAnsi="Arial" w:cs="Arial"/>
          <w:color w:val="000000"/>
          <w:lang w:eastAsia="en-GB"/>
        </w:rPr>
        <w:t> </w:t>
      </w:r>
    </w:p>
    <w:p w:rsidR="005E39CD" w:rsidRPr="004624EC" w:rsidRDefault="005E39CD" w:rsidP="005E39CD">
      <w:pPr>
        <w:numPr>
          <w:ilvl w:val="0"/>
          <w:numId w:val="7"/>
        </w:numPr>
        <w:spacing w:after="0" w:line="240" w:lineRule="auto"/>
        <w:rPr>
          <w:rFonts w:ascii="Arial" w:eastAsia="Times New Roman" w:hAnsi="Arial" w:cs="Arial"/>
          <w:color w:val="000000"/>
          <w:sz w:val="24"/>
          <w:szCs w:val="24"/>
          <w:lang w:eastAsia="en-GB"/>
        </w:rPr>
      </w:pPr>
      <w:r w:rsidRPr="005E39CD">
        <w:rPr>
          <w:rFonts w:ascii="Arial" w:eastAsia="Times New Roman" w:hAnsi="Arial" w:cs="Arial"/>
          <w:color w:val="000000"/>
          <w:lang w:eastAsia="en-GB"/>
        </w:rPr>
        <w:t xml:space="preserve">Complaints Process............................................................................................ </w:t>
      </w:r>
      <w:hyperlink w:anchor="complaints" w:history="1">
        <w:r w:rsidRPr="004624EC">
          <w:rPr>
            <w:rStyle w:val="Hyperlink"/>
            <w:rFonts w:ascii="Arial" w:eastAsia="Times New Roman" w:hAnsi="Arial" w:cs="Arial"/>
            <w:u w:val="none"/>
            <w:lang w:eastAsia="en-GB"/>
          </w:rPr>
          <w:t>10</w:t>
        </w:r>
      </w:hyperlink>
    </w:p>
    <w:p w:rsidR="005E39CD" w:rsidRPr="005E39CD" w:rsidRDefault="005E39CD" w:rsidP="005E39CD">
      <w:pPr>
        <w:spacing w:after="0" w:line="240" w:lineRule="auto"/>
        <w:rPr>
          <w:rFonts w:ascii="Arial" w:eastAsia="Times New Roman" w:hAnsi="Arial" w:cs="Arial"/>
          <w:color w:val="000000"/>
          <w:sz w:val="24"/>
          <w:szCs w:val="24"/>
          <w:lang w:eastAsia="en-GB"/>
        </w:rPr>
      </w:pPr>
      <w:r w:rsidRPr="005E39CD">
        <w:rPr>
          <w:rFonts w:ascii="Arial" w:eastAsia="Times New Roman" w:hAnsi="Arial" w:cs="Arial"/>
          <w:color w:val="000000"/>
          <w:lang w:eastAsia="en-GB"/>
        </w:rPr>
        <w:t> </w:t>
      </w:r>
    </w:p>
    <w:p w:rsidR="005E39CD" w:rsidRPr="005E39CD" w:rsidRDefault="005E39CD" w:rsidP="005E39CD">
      <w:pPr>
        <w:spacing w:after="0" w:line="240" w:lineRule="auto"/>
        <w:rPr>
          <w:rFonts w:ascii="Times New Roman" w:eastAsia="Times New Roman" w:hAnsi="Times New Roman" w:cs="Times New Roman"/>
          <w:color w:val="000000"/>
          <w:sz w:val="24"/>
          <w:szCs w:val="24"/>
          <w:lang w:eastAsia="en-GB"/>
        </w:rPr>
      </w:pPr>
      <w:r w:rsidRPr="005E39CD">
        <w:rPr>
          <w:rFonts w:ascii="Arial" w:eastAsia="Times New Roman" w:hAnsi="Arial" w:cs="Arial"/>
          <w:color w:val="000000"/>
          <w:lang w:eastAsia="en-GB"/>
        </w:rPr>
        <w:t>  </w:t>
      </w:r>
    </w:p>
    <w:p w:rsidR="005E39CD" w:rsidRPr="005E39CD" w:rsidRDefault="005E39CD" w:rsidP="005E39CD">
      <w:pPr>
        <w:spacing w:after="0" w:line="240" w:lineRule="auto"/>
        <w:rPr>
          <w:rFonts w:ascii="Arial" w:eastAsia="Times New Roman" w:hAnsi="Arial" w:cs="Arial"/>
          <w:b/>
          <w:bCs/>
          <w:color w:val="000000"/>
          <w:lang w:eastAsia="en-GB"/>
        </w:rPr>
      </w:pPr>
      <w:r w:rsidRPr="005E39CD">
        <w:rPr>
          <w:rFonts w:ascii="Arial" w:eastAsia="Times New Roman" w:hAnsi="Arial" w:cs="Arial"/>
          <w:b/>
          <w:bCs/>
          <w:color w:val="000000"/>
          <w:lang w:eastAsia="en-GB"/>
        </w:rPr>
        <w:t>Appendix 1</w:t>
      </w:r>
    </w:p>
    <w:p w:rsidR="005E39CD" w:rsidRPr="005E39CD" w:rsidRDefault="005E39CD" w:rsidP="005E39CD">
      <w:pPr>
        <w:spacing w:after="0" w:line="240" w:lineRule="auto"/>
        <w:rPr>
          <w:rFonts w:ascii="Times New Roman" w:eastAsia="Times New Roman" w:hAnsi="Times New Roman" w:cs="Times New Roman"/>
          <w:color w:val="000000"/>
          <w:sz w:val="24"/>
          <w:szCs w:val="24"/>
          <w:lang w:eastAsia="en-GB"/>
        </w:rPr>
      </w:pPr>
    </w:p>
    <w:p w:rsidR="005E39CD" w:rsidRPr="005E39CD" w:rsidRDefault="005E39CD" w:rsidP="005E39CD">
      <w:pPr>
        <w:spacing w:after="0" w:line="240" w:lineRule="auto"/>
        <w:rPr>
          <w:rFonts w:ascii="Times New Roman" w:eastAsia="Times New Roman" w:hAnsi="Times New Roman" w:cs="Times New Roman"/>
          <w:color w:val="000000"/>
          <w:sz w:val="24"/>
          <w:szCs w:val="24"/>
          <w:lang w:eastAsia="en-GB"/>
        </w:rPr>
      </w:pPr>
      <w:r w:rsidRPr="005E39CD">
        <w:rPr>
          <w:rFonts w:ascii="Arial" w:eastAsia="Times New Roman" w:hAnsi="Arial" w:cs="Arial"/>
          <w:color w:val="000000"/>
          <w:lang w:eastAsia="en-GB"/>
        </w:rPr>
        <w:t xml:space="preserve">The seven principles of public life............................................................................. </w:t>
      </w:r>
      <w:hyperlink w:anchor="Appendix1" w:history="1">
        <w:r w:rsidRPr="004624EC">
          <w:rPr>
            <w:rStyle w:val="Hyperlink"/>
            <w:rFonts w:ascii="Arial" w:eastAsia="Times New Roman" w:hAnsi="Arial" w:cs="Arial"/>
            <w:u w:val="none"/>
            <w:lang w:eastAsia="en-GB"/>
          </w:rPr>
          <w:t>11</w:t>
        </w:r>
      </w:hyperlink>
    </w:p>
    <w:p w:rsidR="005E39CD" w:rsidRPr="005E39CD" w:rsidRDefault="005E39CD" w:rsidP="005E39CD">
      <w:pPr>
        <w:spacing w:after="0" w:line="240" w:lineRule="auto"/>
        <w:ind w:left="720"/>
        <w:rPr>
          <w:rFonts w:ascii="Times New Roman" w:eastAsia="Times New Roman" w:hAnsi="Times New Roman" w:cs="Times New Roman"/>
          <w:color w:val="000000"/>
          <w:sz w:val="24"/>
          <w:szCs w:val="24"/>
          <w:lang w:eastAsia="en-GB"/>
        </w:rPr>
      </w:pPr>
      <w:r w:rsidRPr="005E39CD">
        <w:rPr>
          <w:rFonts w:ascii="Arial" w:eastAsia="Times New Roman" w:hAnsi="Arial" w:cs="Arial"/>
          <w:color w:val="000000"/>
          <w:sz w:val="24"/>
          <w:szCs w:val="24"/>
          <w:lang w:eastAsia="en-GB"/>
        </w:rPr>
        <w:t> </w:t>
      </w:r>
    </w:p>
    <w:p w:rsidR="005E39CD" w:rsidRPr="005E39CD" w:rsidRDefault="005E39CD" w:rsidP="005E39CD">
      <w:pPr>
        <w:spacing w:after="0" w:line="240" w:lineRule="auto"/>
        <w:rPr>
          <w:rFonts w:ascii="Times New Roman" w:eastAsia="Times New Roman" w:hAnsi="Times New Roman" w:cs="Times New Roman"/>
          <w:sz w:val="24"/>
          <w:szCs w:val="24"/>
          <w:lang w:eastAsia="en-GB"/>
        </w:rPr>
      </w:pPr>
      <w:r w:rsidRPr="005E39CD">
        <w:rPr>
          <w:rFonts w:ascii="Times New Roman" w:eastAsia="Times New Roman" w:hAnsi="Times New Roman" w:cs="Times New Roman"/>
          <w:color w:val="000000"/>
          <w:sz w:val="24"/>
          <w:szCs w:val="24"/>
          <w:lang w:eastAsia="en-GB"/>
        </w:rPr>
        <w:t> </w:t>
      </w:r>
    </w:p>
    <w:p w:rsidR="00980B86" w:rsidRDefault="00980B86" w:rsidP="005E39CD">
      <w:pPr>
        <w:spacing w:after="0" w:line="240" w:lineRule="auto"/>
        <w:jc w:val="both"/>
        <w:rPr>
          <w:rFonts w:ascii="Arial" w:eastAsia="Times New Roman" w:hAnsi="Arial" w:cs="Arial"/>
          <w:b/>
          <w:bCs/>
          <w:u w:val="single"/>
          <w:lang w:eastAsia="en-GB"/>
        </w:rPr>
      </w:pPr>
    </w:p>
    <w:p w:rsidR="00980B86" w:rsidRDefault="00980B86" w:rsidP="005E39CD">
      <w:pPr>
        <w:spacing w:after="0" w:line="240" w:lineRule="auto"/>
        <w:jc w:val="both"/>
        <w:rPr>
          <w:rFonts w:ascii="Arial" w:eastAsia="Times New Roman" w:hAnsi="Arial" w:cs="Arial"/>
          <w:b/>
          <w:bCs/>
          <w:u w:val="single"/>
          <w:lang w:eastAsia="en-GB"/>
        </w:rPr>
      </w:pPr>
    </w:p>
    <w:p w:rsidR="00980B86" w:rsidRDefault="00980B86" w:rsidP="005E39CD">
      <w:pPr>
        <w:spacing w:after="0" w:line="240" w:lineRule="auto"/>
        <w:jc w:val="both"/>
        <w:rPr>
          <w:rFonts w:ascii="Arial" w:eastAsia="Times New Roman" w:hAnsi="Arial" w:cs="Arial"/>
          <w:b/>
          <w:bCs/>
          <w:u w:val="single"/>
          <w:lang w:eastAsia="en-GB"/>
        </w:rPr>
      </w:pPr>
    </w:p>
    <w:p w:rsidR="00980B86" w:rsidRDefault="00980B86" w:rsidP="005E39CD">
      <w:pPr>
        <w:spacing w:after="0" w:line="240" w:lineRule="auto"/>
        <w:jc w:val="both"/>
        <w:rPr>
          <w:rFonts w:ascii="Arial" w:eastAsia="Times New Roman" w:hAnsi="Arial" w:cs="Arial"/>
          <w:b/>
          <w:bCs/>
          <w:u w:val="single"/>
          <w:lang w:eastAsia="en-GB"/>
        </w:rPr>
      </w:pPr>
    </w:p>
    <w:p w:rsidR="00980B86" w:rsidRDefault="00980B86" w:rsidP="005E39CD">
      <w:pPr>
        <w:spacing w:after="0" w:line="240" w:lineRule="auto"/>
        <w:jc w:val="both"/>
        <w:rPr>
          <w:rFonts w:ascii="Arial" w:eastAsia="Times New Roman" w:hAnsi="Arial" w:cs="Arial"/>
          <w:b/>
          <w:bCs/>
          <w:u w:val="single"/>
          <w:lang w:eastAsia="en-GB"/>
        </w:rPr>
      </w:pPr>
    </w:p>
    <w:p w:rsidR="00980B86" w:rsidRDefault="00980B86" w:rsidP="005E39CD">
      <w:pPr>
        <w:spacing w:after="0" w:line="240" w:lineRule="auto"/>
        <w:jc w:val="both"/>
        <w:rPr>
          <w:rFonts w:ascii="Arial" w:eastAsia="Times New Roman" w:hAnsi="Arial" w:cs="Arial"/>
          <w:b/>
          <w:bCs/>
          <w:u w:val="single"/>
          <w:lang w:eastAsia="en-GB"/>
        </w:rPr>
      </w:pPr>
    </w:p>
    <w:p w:rsidR="00980B86" w:rsidRDefault="00980B86" w:rsidP="005E39CD">
      <w:pPr>
        <w:spacing w:after="0" w:line="240" w:lineRule="auto"/>
        <w:jc w:val="both"/>
        <w:rPr>
          <w:rFonts w:ascii="Arial" w:eastAsia="Times New Roman" w:hAnsi="Arial" w:cs="Arial"/>
          <w:b/>
          <w:bCs/>
          <w:u w:val="single"/>
          <w:lang w:eastAsia="en-GB"/>
        </w:rPr>
      </w:pPr>
    </w:p>
    <w:p w:rsidR="005E39CD" w:rsidRPr="005E39CD" w:rsidRDefault="005E39CD" w:rsidP="005E39CD">
      <w:pPr>
        <w:spacing w:after="0" w:line="240" w:lineRule="auto"/>
        <w:jc w:val="both"/>
        <w:rPr>
          <w:rFonts w:ascii="Arial" w:eastAsia="Times New Roman" w:hAnsi="Arial" w:cs="Arial"/>
          <w:b/>
          <w:bCs/>
          <w:u w:val="single"/>
          <w:lang w:eastAsia="en-GB"/>
        </w:rPr>
      </w:pPr>
      <w:bookmarkStart w:id="0" w:name="A_Message"/>
      <w:r w:rsidRPr="005E39CD">
        <w:rPr>
          <w:rFonts w:ascii="Arial" w:eastAsia="Times New Roman" w:hAnsi="Arial" w:cs="Arial"/>
          <w:b/>
          <w:bCs/>
          <w:u w:val="single"/>
          <w:lang w:eastAsia="en-GB"/>
        </w:rPr>
        <w:lastRenderedPageBreak/>
        <w:t>A message from the Chairman</w:t>
      </w:r>
    </w:p>
    <w:bookmarkEnd w:id="0"/>
    <w:p w:rsidR="005E39CD" w:rsidRPr="005E39CD" w:rsidRDefault="005E39CD" w:rsidP="005E39CD">
      <w:pPr>
        <w:spacing w:after="0" w:line="240" w:lineRule="auto"/>
        <w:jc w:val="both"/>
        <w:rPr>
          <w:rFonts w:ascii="Arial" w:eastAsia="Times New Roman" w:hAnsi="Arial" w:cs="Arial"/>
          <w:lang w:eastAsia="en-GB"/>
        </w:rPr>
      </w:pPr>
    </w:p>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lang w:eastAsia="en-GB"/>
        </w:rPr>
        <w:t>Dear Candidate,</w:t>
      </w:r>
    </w:p>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lang w:eastAsia="en-GB"/>
        </w:rPr>
        <w:t> </w:t>
      </w:r>
    </w:p>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lang w:eastAsia="en-GB"/>
        </w:rPr>
        <w:t>Thank you for your interest in becoming a</w:t>
      </w:r>
      <w:r w:rsidR="00D959C9">
        <w:rPr>
          <w:rFonts w:ascii="Arial" w:eastAsia="Times New Roman" w:hAnsi="Arial" w:cs="Arial"/>
          <w:lang w:eastAsia="en-GB"/>
        </w:rPr>
        <w:t>n Independent</w:t>
      </w:r>
      <w:r w:rsidRPr="005E39CD">
        <w:rPr>
          <w:rFonts w:ascii="Arial" w:eastAsia="Times New Roman" w:hAnsi="Arial" w:cs="Arial"/>
          <w:lang w:eastAsia="en-GB"/>
        </w:rPr>
        <w:t xml:space="preserve"> Non-Executive Director of the Criminal Cases Review Commission.</w:t>
      </w:r>
      <w:r w:rsidR="00980B86">
        <w:rPr>
          <w:rFonts w:ascii="Arial" w:eastAsia="Times New Roman" w:hAnsi="Arial" w:cs="Arial"/>
          <w:lang w:eastAsia="en-GB"/>
        </w:rPr>
        <w:t xml:space="preserve"> </w:t>
      </w:r>
    </w:p>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lang w:eastAsia="en-GB"/>
        </w:rPr>
        <w:t> </w:t>
      </w:r>
    </w:p>
    <w:p w:rsidR="005E39CD" w:rsidRPr="005E39CD" w:rsidRDefault="006C0AE2" w:rsidP="005E39CD">
      <w:pPr>
        <w:spacing w:after="0" w:line="240" w:lineRule="auto"/>
        <w:jc w:val="both"/>
        <w:rPr>
          <w:rFonts w:ascii="Arial" w:eastAsia="Times New Roman" w:hAnsi="Arial" w:cs="Arial"/>
          <w:lang w:eastAsia="en-GB"/>
        </w:rPr>
      </w:pPr>
      <w:r>
        <w:rPr>
          <w:rFonts w:ascii="Arial" w:eastAsia="Times New Roman" w:hAnsi="Arial" w:cs="Arial"/>
          <w:lang w:eastAsia="en-GB"/>
        </w:rPr>
        <w:t>The Commission is an</w:t>
      </w:r>
      <w:r w:rsidR="005E39CD" w:rsidRPr="005E39CD">
        <w:rPr>
          <w:rFonts w:ascii="Arial" w:eastAsia="Times New Roman" w:hAnsi="Arial" w:cs="Arial"/>
          <w:lang w:eastAsia="en-GB"/>
        </w:rPr>
        <w:t xml:space="preserve"> </w:t>
      </w:r>
      <w:r w:rsidR="00980B86">
        <w:rPr>
          <w:rFonts w:ascii="Arial" w:eastAsia="Times New Roman" w:hAnsi="Arial" w:cs="Arial"/>
          <w:lang w:eastAsia="en-GB"/>
        </w:rPr>
        <w:t xml:space="preserve">independent </w:t>
      </w:r>
      <w:r w:rsidR="005E39CD" w:rsidRPr="005E39CD">
        <w:rPr>
          <w:rFonts w:ascii="Arial" w:eastAsia="Times New Roman" w:hAnsi="Arial" w:cs="Arial"/>
          <w:lang w:eastAsia="en-GB"/>
        </w:rPr>
        <w:t xml:space="preserve">body, set up by Act of Parliament, to investigate possible miscarriages of justice in England, Wales and Northern Ireland.  The right to a fair trial is fundamental to the rule of law.  We help safeguard the rights of the individual and the integrity of the trial process by considering whether convictions are safe and sentences appropriate and, where we judge they may not be, referring them back to the courts so that injustices can be rectified.  We are an important part of the system of constitutional checks and balances.    </w:t>
      </w:r>
    </w:p>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lang w:eastAsia="en-GB"/>
        </w:rPr>
        <w:t> </w:t>
      </w:r>
    </w:p>
    <w:p w:rsidR="006C0AE2"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lang w:eastAsia="en-GB"/>
        </w:rPr>
        <w:t xml:space="preserve">This is an exciting time to join the Commission. </w:t>
      </w:r>
      <w:r w:rsidR="00E14A61">
        <w:rPr>
          <w:rFonts w:ascii="Arial" w:eastAsia="Times New Roman" w:hAnsi="Arial" w:cs="Arial"/>
          <w:lang w:eastAsia="en-GB"/>
        </w:rPr>
        <w:t xml:space="preserve">Last year </w:t>
      </w:r>
      <w:r w:rsidR="006C0AE2">
        <w:rPr>
          <w:rFonts w:ascii="Arial" w:eastAsia="Times New Roman" w:hAnsi="Arial" w:cs="Arial"/>
          <w:lang w:eastAsia="en-GB"/>
        </w:rPr>
        <w:t>we saw</w:t>
      </w:r>
      <w:r w:rsidRPr="005E39CD">
        <w:rPr>
          <w:rFonts w:ascii="Arial" w:eastAsia="Times New Roman" w:hAnsi="Arial" w:cs="Arial"/>
          <w:lang w:eastAsia="en-GB"/>
        </w:rPr>
        <w:t xml:space="preserve"> published two separate and independent reviews of how we work. The first of those is the outcome of the Government’s Tailored Review of the CCRC which looked closely at the form and function of the Commission. The second is the result of an in-depth and significant independent academic study of our culture, working practices and decision-making by Professor Carolyn Hoyle, </w:t>
      </w:r>
      <w:r w:rsidRPr="005E39CD">
        <w:rPr>
          <w:rFonts w:ascii="Arial" w:eastAsia="Times New Roman" w:hAnsi="Arial" w:cs="Arial"/>
          <w:i/>
          <w:lang w:eastAsia="en-GB"/>
        </w:rPr>
        <w:t>Reasons to Doubt: Wrongful Convictions and the Criminal Cases Review Commission</w:t>
      </w:r>
      <w:r w:rsidRPr="005E39CD">
        <w:rPr>
          <w:rFonts w:ascii="Arial" w:eastAsia="Times New Roman" w:hAnsi="Arial" w:cs="Arial"/>
          <w:lang w:eastAsia="en-GB"/>
        </w:rPr>
        <w:t xml:space="preserve">. Both commend the work of the organisation and I am delighted that the tailored review recognises our “continued excellent work” whilst making recommendations to help us improve further. </w:t>
      </w:r>
    </w:p>
    <w:p w:rsidR="006C0AE2" w:rsidRDefault="006C0AE2" w:rsidP="005E39CD">
      <w:pPr>
        <w:spacing w:after="0" w:line="240" w:lineRule="auto"/>
        <w:jc w:val="both"/>
        <w:rPr>
          <w:rFonts w:ascii="Arial" w:eastAsia="Times New Roman" w:hAnsi="Arial" w:cs="Arial"/>
          <w:lang w:eastAsia="en-GB"/>
        </w:rPr>
      </w:pPr>
    </w:p>
    <w:p w:rsidR="00E85A04" w:rsidRPr="005E39CD" w:rsidRDefault="006C0AE2" w:rsidP="00E85A04">
      <w:pPr>
        <w:spacing w:after="0" w:line="240" w:lineRule="auto"/>
        <w:jc w:val="both"/>
        <w:rPr>
          <w:rFonts w:ascii="Arial" w:eastAsia="Times New Roman" w:hAnsi="Arial" w:cs="Arial"/>
          <w:lang w:eastAsia="en-GB"/>
        </w:rPr>
      </w:pPr>
      <w:r>
        <w:rPr>
          <w:rFonts w:ascii="Arial" w:eastAsia="Times New Roman" w:hAnsi="Arial" w:cs="Arial"/>
          <w:lang w:eastAsia="en-GB"/>
        </w:rPr>
        <w:t>We are also undertaking two significant pieces of transformation</w:t>
      </w:r>
      <w:r w:rsidR="00980B86">
        <w:rPr>
          <w:rFonts w:ascii="Arial" w:eastAsia="Times New Roman" w:hAnsi="Arial" w:cs="Arial"/>
          <w:lang w:eastAsia="en-GB"/>
        </w:rPr>
        <w:t xml:space="preserve">. We are </w:t>
      </w:r>
      <w:r>
        <w:rPr>
          <w:rFonts w:ascii="Arial" w:eastAsia="Times New Roman" w:hAnsi="Arial" w:cs="Arial"/>
          <w:lang w:eastAsia="en-GB"/>
        </w:rPr>
        <w:t xml:space="preserve">modernising our IT so that we </w:t>
      </w:r>
      <w:r w:rsidR="00E85A04">
        <w:rPr>
          <w:rFonts w:ascii="Arial" w:eastAsia="Times New Roman" w:hAnsi="Arial" w:cs="Arial"/>
          <w:lang w:eastAsia="en-GB"/>
        </w:rPr>
        <w:t>can be</w:t>
      </w:r>
      <w:r>
        <w:rPr>
          <w:rFonts w:ascii="Arial" w:eastAsia="Times New Roman" w:hAnsi="Arial" w:cs="Arial"/>
          <w:lang w:eastAsia="en-GB"/>
        </w:rPr>
        <w:t xml:space="preserve"> even more accessible to those who may use our services and to stakeholders more generally</w:t>
      </w:r>
      <w:r w:rsidR="00980B86">
        <w:rPr>
          <w:rFonts w:ascii="Arial" w:eastAsia="Times New Roman" w:hAnsi="Arial" w:cs="Arial"/>
          <w:lang w:eastAsia="en-GB"/>
        </w:rPr>
        <w:t>,</w:t>
      </w:r>
      <w:r>
        <w:rPr>
          <w:rFonts w:ascii="Arial" w:eastAsia="Times New Roman" w:hAnsi="Arial" w:cs="Arial"/>
          <w:lang w:eastAsia="en-GB"/>
        </w:rPr>
        <w:t xml:space="preserve"> as well as enabling staff and Commissioners </w:t>
      </w:r>
      <w:r w:rsidR="00980B86">
        <w:rPr>
          <w:rFonts w:ascii="Arial" w:eastAsia="Times New Roman" w:hAnsi="Arial" w:cs="Arial"/>
          <w:lang w:eastAsia="en-GB"/>
        </w:rPr>
        <w:t xml:space="preserve">to </w:t>
      </w:r>
      <w:r>
        <w:rPr>
          <w:rFonts w:ascii="Arial" w:eastAsia="Times New Roman" w:hAnsi="Arial" w:cs="Arial"/>
          <w:lang w:eastAsia="en-GB"/>
        </w:rPr>
        <w:t xml:space="preserve">work more agilely. </w:t>
      </w:r>
      <w:r w:rsidR="00E85A04" w:rsidRPr="005E39CD">
        <w:rPr>
          <w:rFonts w:ascii="Arial" w:eastAsia="Times New Roman" w:hAnsi="Arial" w:cs="Arial"/>
          <w:lang w:eastAsia="en-GB"/>
        </w:rPr>
        <w:t>We are also relocat</w:t>
      </w:r>
      <w:r w:rsidR="00E85A04">
        <w:rPr>
          <w:rFonts w:ascii="Arial" w:eastAsia="Times New Roman" w:hAnsi="Arial" w:cs="Arial"/>
          <w:lang w:eastAsia="en-GB"/>
        </w:rPr>
        <w:t>ing</w:t>
      </w:r>
      <w:r w:rsidR="00E85A04" w:rsidRPr="005E39CD">
        <w:rPr>
          <w:rFonts w:ascii="Arial" w:eastAsia="Times New Roman" w:hAnsi="Arial" w:cs="Arial"/>
          <w:lang w:eastAsia="en-GB"/>
        </w:rPr>
        <w:t xml:space="preserve"> to new offices in 2020/21 </w:t>
      </w:r>
      <w:r w:rsidR="00E85A04">
        <w:rPr>
          <w:rFonts w:ascii="Arial" w:eastAsia="Times New Roman" w:hAnsi="Arial" w:cs="Arial"/>
          <w:lang w:eastAsia="en-GB"/>
        </w:rPr>
        <w:t xml:space="preserve">and although we will </w:t>
      </w:r>
      <w:r w:rsidR="00E85A04" w:rsidRPr="005E39CD">
        <w:rPr>
          <w:rFonts w:ascii="Arial" w:eastAsia="Times New Roman" w:hAnsi="Arial" w:cs="Arial"/>
          <w:lang w:eastAsia="en-GB"/>
        </w:rPr>
        <w:t>remain in central Birmingham, we will take the opportunity to move to a smaller footprint and to embrace home and remote working.</w:t>
      </w:r>
    </w:p>
    <w:p w:rsidR="00E85A04" w:rsidRPr="005E39CD" w:rsidRDefault="00E85A04" w:rsidP="00E85A04">
      <w:pPr>
        <w:spacing w:after="0" w:line="240" w:lineRule="auto"/>
        <w:jc w:val="both"/>
        <w:rPr>
          <w:rFonts w:ascii="Arial" w:eastAsia="Times New Roman" w:hAnsi="Arial" w:cs="Arial"/>
          <w:lang w:eastAsia="en-GB"/>
        </w:rPr>
      </w:pPr>
    </w:p>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lang w:eastAsia="en-GB"/>
        </w:rPr>
        <w:t xml:space="preserve">We </w:t>
      </w:r>
      <w:r w:rsidR="003C40C5">
        <w:rPr>
          <w:rFonts w:ascii="Arial" w:eastAsia="Times New Roman" w:hAnsi="Arial" w:cs="Arial"/>
          <w:lang w:eastAsia="en-GB"/>
        </w:rPr>
        <w:t>n</w:t>
      </w:r>
      <w:r w:rsidR="006C0AE2">
        <w:rPr>
          <w:rFonts w:ascii="Arial" w:eastAsia="Times New Roman" w:hAnsi="Arial" w:cs="Arial"/>
          <w:lang w:eastAsia="en-GB"/>
        </w:rPr>
        <w:t xml:space="preserve">ow seek a third </w:t>
      </w:r>
      <w:r w:rsidR="00C1519E">
        <w:rPr>
          <w:rFonts w:ascii="Arial" w:eastAsia="Times New Roman" w:hAnsi="Arial" w:cs="Arial"/>
          <w:lang w:eastAsia="en-GB"/>
        </w:rPr>
        <w:t xml:space="preserve">Independent </w:t>
      </w:r>
      <w:r w:rsidR="006C0AE2">
        <w:rPr>
          <w:rFonts w:ascii="Arial" w:eastAsia="Times New Roman" w:hAnsi="Arial" w:cs="Arial"/>
          <w:lang w:eastAsia="en-GB"/>
        </w:rPr>
        <w:t xml:space="preserve">non-executive to join our Board. </w:t>
      </w:r>
      <w:r w:rsidRPr="005E39CD">
        <w:rPr>
          <w:rFonts w:ascii="Arial" w:eastAsia="Times New Roman" w:hAnsi="Arial" w:cs="Arial"/>
          <w:lang w:eastAsia="en-GB"/>
        </w:rPr>
        <w:t xml:space="preserve">We are looking for </w:t>
      </w:r>
      <w:r w:rsidR="006C0AE2">
        <w:rPr>
          <w:rFonts w:ascii="Arial" w:eastAsia="Times New Roman" w:hAnsi="Arial" w:cs="Arial"/>
          <w:lang w:eastAsia="en-GB"/>
        </w:rPr>
        <w:t xml:space="preserve">an </w:t>
      </w:r>
      <w:r w:rsidRPr="005E39CD">
        <w:rPr>
          <w:rFonts w:ascii="Arial" w:eastAsia="Times New Roman" w:hAnsi="Arial" w:cs="Arial"/>
          <w:lang w:eastAsia="en-GB"/>
        </w:rPr>
        <w:t xml:space="preserve">individual who </w:t>
      </w:r>
      <w:r w:rsidR="006C0AE2">
        <w:rPr>
          <w:rFonts w:ascii="Arial" w:eastAsia="Times New Roman" w:hAnsi="Arial" w:cs="Arial"/>
          <w:lang w:eastAsia="en-GB"/>
        </w:rPr>
        <w:t xml:space="preserve">is </w:t>
      </w:r>
      <w:r w:rsidRPr="005E39CD">
        <w:rPr>
          <w:rFonts w:ascii="Arial" w:eastAsia="Times New Roman" w:hAnsi="Arial" w:cs="Arial"/>
          <w:lang w:eastAsia="en-GB"/>
        </w:rPr>
        <w:t>committed to our purpose and who understand</w:t>
      </w:r>
      <w:r w:rsidR="006C0AE2">
        <w:rPr>
          <w:rFonts w:ascii="Arial" w:eastAsia="Times New Roman" w:hAnsi="Arial" w:cs="Arial"/>
          <w:lang w:eastAsia="en-GB"/>
        </w:rPr>
        <w:t>s</w:t>
      </w:r>
      <w:r w:rsidRPr="005E39CD">
        <w:rPr>
          <w:rFonts w:ascii="Arial" w:eastAsia="Times New Roman" w:hAnsi="Arial" w:cs="Arial"/>
          <w:lang w:eastAsia="en-GB"/>
        </w:rPr>
        <w:t xml:space="preserve"> the importance of what we do.  We want </w:t>
      </w:r>
      <w:r w:rsidR="006C0AE2">
        <w:rPr>
          <w:rFonts w:ascii="Arial" w:eastAsia="Times New Roman" w:hAnsi="Arial" w:cs="Arial"/>
          <w:lang w:eastAsia="en-GB"/>
        </w:rPr>
        <w:t xml:space="preserve">all of our </w:t>
      </w:r>
      <w:r w:rsidR="0048042A">
        <w:rPr>
          <w:rFonts w:ascii="Arial" w:eastAsia="Times New Roman" w:hAnsi="Arial" w:cs="Arial"/>
          <w:lang w:eastAsia="en-GB"/>
        </w:rPr>
        <w:t xml:space="preserve">Independent </w:t>
      </w:r>
      <w:r w:rsidRPr="005E39CD">
        <w:rPr>
          <w:rFonts w:ascii="Arial" w:eastAsia="Times New Roman" w:hAnsi="Arial" w:cs="Arial"/>
          <w:lang w:eastAsia="en-GB"/>
        </w:rPr>
        <w:t xml:space="preserve">non-executives </w:t>
      </w:r>
      <w:r w:rsidR="006C0AE2">
        <w:rPr>
          <w:rFonts w:ascii="Arial" w:eastAsia="Times New Roman" w:hAnsi="Arial" w:cs="Arial"/>
          <w:lang w:eastAsia="en-GB"/>
        </w:rPr>
        <w:t xml:space="preserve">to </w:t>
      </w:r>
      <w:r w:rsidRPr="005E39CD">
        <w:rPr>
          <w:rFonts w:ascii="Arial" w:eastAsia="Times New Roman" w:hAnsi="Arial" w:cs="Arial"/>
          <w:lang w:eastAsia="en-GB"/>
        </w:rPr>
        <w:t xml:space="preserve">complement the skills and knowledge of the Board. In particular, </w:t>
      </w:r>
      <w:r w:rsidR="006C0AE2">
        <w:rPr>
          <w:rFonts w:ascii="Arial" w:eastAsia="Times New Roman" w:hAnsi="Arial" w:cs="Arial"/>
          <w:lang w:eastAsia="en-GB"/>
        </w:rPr>
        <w:t>we welcome applications from experienced non-executives who would have the necessary skills and experience to take on the role of Senior Independent Director.</w:t>
      </w:r>
      <w:r w:rsidR="00E85A04">
        <w:rPr>
          <w:rFonts w:ascii="Arial" w:eastAsia="Times New Roman" w:hAnsi="Arial" w:cs="Arial"/>
          <w:lang w:eastAsia="en-GB"/>
        </w:rPr>
        <w:t xml:space="preserve"> This may include senior </w:t>
      </w:r>
      <w:r w:rsidR="00E85A04" w:rsidRPr="005E39CD">
        <w:rPr>
          <w:rFonts w:ascii="Arial" w:eastAsia="Times New Roman" w:hAnsi="Arial" w:cs="Arial"/>
          <w:lang w:eastAsia="en-GB"/>
        </w:rPr>
        <w:t>experience</w:t>
      </w:r>
      <w:r w:rsidR="00E85A04">
        <w:rPr>
          <w:rFonts w:ascii="Arial" w:eastAsia="Times New Roman" w:hAnsi="Arial" w:cs="Arial"/>
          <w:lang w:eastAsia="en-GB"/>
        </w:rPr>
        <w:t xml:space="preserve"> of the workings of government or of the private sector. </w:t>
      </w:r>
      <w:r w:rsidRPr="005E39CD">
        <w:rPr>
          <w:rFonts w:ascii="Arial" w:eastAsia="Times New Roman" w:hAnsi="Arial" w:cs="Arial"/>
          <w:lang w:eastAsia="en-GB"/>
        </w:rPr>
        <w:t xml:space="preserve"> </w:t>
      </w:r>
    </w:p>
    <w:p w:rsidR="00E85A04" w:rsidRPr="005E39CD" w:rsidRDefault="005E39CD" w:rsidP="00E85A04">
      <w:pPr>
        <w:spacing w:after="0" w:line="240" w:lineRule="auto"/>
        <w:jc w:val="both"/>
        <w:rPr>
          <w:rFonts w:ascii="Arial" w:eastAsia="Times New Roman" w:hAnsi="Arial" w:cs="Arial"/>
          <w:lang w:eastAsia="en-GB"/>
        </w:rPr>
      </w:pPr>
      <w:r w:rsidRPr="005E39CD">
        <w:rPr>
          <w:rFonts w:ascii="Arial" w:eastAsia="Times New Roman" w:hAnsi="Arial" w:cs="Arial"/>
          <w:lang w:eastAsia="en-GB"/>
        </w:rPr>
        <w:t>  </w:t>
      </w:r>
    </w:p>
    <w:p w:rsidR="00E85A04" w:rsidRPr="005E39CD" w:rsidRDefault="00E85A04" w:rsidP="00E85A04">
      <w:pPr>
        <w:spacing w:after="0" w:line="240" w:lineRule="auto"/>
        <w:rPr>
          <w:rFonts w:ascii="Arial" w:eastAsia="Times New Roman" w:hAnsi="Arial" w:cs="Arial"/>
          <w:color w:val="0000FF"/>
          <w:szCs w:val="24"/>
          <w:u w:val="single"/>
          <w:lang w:eastAsia="en-GB"/>
        </w:rPr>
      </w:pPr>
      <w:r>
        <w:rPr>
          <w:rFonts w:ascii="Arial" w:eastAsia="Times New Roman" w:hAnsi="Arial" w:cs="Arial"/>
          <w:lang w:eastAsia="en-GB"/>
        </w:rPr>
        <w:t xml:space="preserve">Further information about us </w:t>
      </w:r>
      <w:r w:rsidRPr="005E39CD">
        <w:rPr>
          <w:rFonts w:ascii="Arial" w:eastAsia="Times New Roman" w:hAnsi="Arial" w:cs="Arial"/>
          <w:lang w:eastAsia="en-GB"/>
        </w:rPr>
        <w:t xml:space="preserve">can be found on the CCRC’s website: </w:t>
      </w:r>
      <w:r w:rsidR="00980B86">
        <w:rPr>
          <w:rFonts w:ascii="Arial" w:eastAsia="Times New Roman" w:hAnsi="Arial" w:cs="Arial"/>
          <w:lang w:eastAsia="en-GB"/>
        </w:rPr>
        <w:t xml:space="preserve"> </w:t>
      </w:r>
      <w:hyperlink r:id="rId10" w:history="1">
        <w:r w:rsidR="00980B86" w:rsidRPr="00C16429">
          <w:rPr>
            <w:rStyle w:val="Hyperlink"/>
            <w:rFonts w:ascii="Arial" w:eastAsia="Times New Roman" w:hAnsi="Arial" w:cs="Arial"/>
            <w:szCs w:val="24"/>
            <w:lang w:eastAsia="en-GB"/>
          </w:rPr>
          <w:t>http://www.ccrc.gov.uk/</w:t>
        </w:r>
      </w:hyperlink>
    </w:p>
    <w:p w:rsidR="00E85A04" w:rsidRPr="005E39CD" w:rsidRDefault="00E85A04" w:rsidP="005E39CD">
      <w:pPr>
        <w:spacing w:after="0" w:line="240" w:lineRule="auto"/>
        <w:jc w:val="both"/>
        <w:rPr>
          <w:rFonts w:ascii="Arial" w:eastAsia="Times New Roman" w:hAnsi="Arial" w:cs="Arial"/>
          <w:lang w:eastAsia="en-GB"/>
        </w:rPr>
      </w:pPr>
    </w:p>
    <w:p w:rsidR="005E39CD" w:rsidRPr="005E39CD" w:rsidRDefault="005E39CD" w:rsidP="005E39CD">
      <w:pPr>
        <w:spacing w:after="0" w:line="240" w:lineRule="auto"/>
        <w:jc w:val="both"/>
        <w:rPr>
          <w:rFonts w:ascii="Arial" w:eastAsia="Times New Roman" w:hAnsi="Arial" w:cs="Arial"/>
          <w:lang w:eastAsia="en-GB"/>
        </w:rPr>
      </w:pPr>
      <w:r>
        <w:rPr>
          <w:rFonts w:ascii="Arial" w:eastAsia="Times New Roman" w:hAnsi="Arial" w:cs="Arial"/>
          <w:noProof/>
          <w:lang w:eastAsia="en-GB"/>
        </w:rPr>
        <w:drawing>
          <wp:anchor distT="0" distB="0" distL="114300" distR="114300" simplePos="0" relativeHeight="251659264" behindDoc="0" locked="0" layoutInCell="1" allowOverlap="1">
            <wp:simplePos x="0" y="0"/>
            <wp:positionH relativeFrom="column">
              <wp:posOffset>-104775</wp:posOffset>
            </wp:positionH>
            <wp:positionV relativeFrom="paragraph">
              <wp:posOffset>415290</wp:posOffset>
            </wp:positionV>
            <wp:extent cx="1247775" cy="95694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956945"/>
                    </a:xfrm>
                    <a:prstGeom prst="rect">
                      <a:avLst/>
                    </a:prstGeom>
                    <a:noFill/>
                  </pic:spPr>
                </pic:pic>
              </a:graphicData>
            </a:graphic>
            <wp14:sizeRelH relativeFrom="page">
              <wp14:pctWidth>0</wp14:pctWidth>
            </wp14:sizeRelH>
            <wp14:sizeRelV relativeFrom="page">
              <wp14:pctHeight>0</wp14:pctHeight>
            </wp14:sizeRelV>
          </wp:anchor>
        </w:drawing>
      </w:r>
      <w:r w:rsidRPr="005E39CD">
        <w:rPr>
          <w:rFonts w:ascii="Arial" w:eastAsia="Times New Roman" w:hAnsi="Arial" w:cs="Arial"/>
          <w:lang w:eastAsia="en-GB"/>
        </w:rPr>
        <w:t xml:space="preserve">I do hope you will consider applying for this important position. </w:t>
      </w:r>
    </w:p>
    <w:p w:rsidR="005E39CD" w:rsidRPr="005E39CD" w:rsidRDefault="005E39CD" w:rsidP="005E39CD">
      <w:pPr>
        <w:spacing w:after="0" w:line="240" w:lineRule="auto"/>
        <w:jc w:val="both"/>
        <w:rPr>
          <w:rFonts w:ascii="Arial" w:eastAsia="Times New Roman" w:hAnsi="Arial" w:cs="Arial"/>
          <w:lang w:eastAsia="en-GB"/>
        </w:rPr>
      </w:pPr>
    </w:p>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lang w:eastAsia="en-GB"/>
        </w:rPr>
        <w:t> </w:t>
      </w:r>
    </w:p>
    <w:p w:rsidR="005E39CD" w:rsidRPr="005E39CD" w:rsidRDefault="005E39CD" w:rsidP="005E39CD">
      <w:pPr>
        <w:spacing w:after="0" w:line="240" w:lineRule="auto"/>
        <w:jc w:val="both"/>
        <w:rPr>
          <w:rFonts w:ascii="Arial" w:eastAsia="Times New Roman" w:hAnsi="Arial" w:cs="Arial"/>
          <w:lang w:eastAsia="en-GB"/>
        </w:rPr>
      </w:pPr>
    </w:p>
    <w:p w:rsidR="005E39CD" w:rsidRPr="005E39CD" w:rsidRDefault="005E39CD" w:rsidP="005E39CD">
      <w:pPr>
        <w:spacing w:after="0" w:line="240" w:lineRule="auto"/>
        <w:jc w:val="both"/>
        <w:rPr>
          <w:rFonts w:ascii="Arial" w:eastAsia="Times New Roman" w:hAnsi="Arial" w:cs="Arial"/>
          <w:lang w:eastAsia="en-GB"/>
        </w:rPr>
      </w:pPr>
    </w:p>
    <w:p w:rsidR="005E39CD" w:rsidRPr="005E39CD" w:rsidRDefault="005E39CD" w:rsidP="005E39CD">
      <w:pPr>
        <w:spacing w:after="0" w:line="240" w:lineRule="auto"/>
        <w:jc w:val="both"/>
        <w:rPr>
          <w:rFonts w:ascii="Arial" w:eastAsia="Times New Roman" w:hAnsi="Arial" w:cs="Arial"/>
          <w:lang w:eastAsia="en-GB"/>
        </w:rPr>
      </w:pPr>
    </w:p>
    <w:p w:rsidR="005E39CD" w:rsidRPr="005E39CD" w:rsidRDefault="005E39CD" w:rsidP="005E39CD">
      <w:pPr>
        <w:spacing w:after="0" w:line="240" w:lineRule="auto"/>
        <w:jc w:val="both"/>
        <w:rPr>
          <w:rFonts w:ascii="Arial" w:eastAsia="Times New Roman" w:hAnsi="Arial" w:cs="Arial"/>
          <w:lang w:eastAsia="en-GB"/>
        </w:rPr>
      </w:pPr>
    </w:p>
    <w:p w:rsidR="005E39CD" w:rsidRPr="005E39CD" w:rsidRDefault="005E39CD" w:rsidP="005E39CD">
      <w:pPr>
        <w:spacing w:after="0" w:line="240" w:lineRule="auto"/>
        <w:jc w:val="both"/>
        <w:rPr>
          <w:rFonts w:ascii="Arial" w:eastAsia="Times New Roman" w:hAnsi="Arial" w:cs="Arial"/>
          <w:lang w:eastAsia="en-GB"/>
        </w:rPr>
      </w:pPr>
    </w:p>
    <w:p w:rsidR="005E39CD" w:rsidRPr="005E39CD" w:rsidRDefault="005E39CD" w:rsidP="005E39CD">
      <w:pPr>
        <w:spacing w:after="0" w:line="240" w:lineRule="auto"/>
        <w:jc w:val="both"/>
        <w:rPr>
          <w:rFonts w:ascii="Arial" w:eastAsia="Times New Roman" w:hAnsi="Arial" w:cs="Arial"/>
          <w:lang w:eastAsia="en-GB"/>
        </w:rPr>
      </w:pPr>
    </w:p>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lang w:eastAsia="en-GB"/>
        </w:rPr>
        <w:t>Helen Pitcher OBE</w:t>
      </w:r>
    </w:p>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lang w:eastAsia="en-GB"/>
        </w:rPr>
        <w:t>Chairman, Criminal Cases Review Commission</w:t>
      </w:r>
    </w:p>
    <w:p w:rsidR="005E39CD" w:rsidRPr="005E39CD" w:rsidRDefault="005E39CD" w:rsidP="005E39CD">
      <w:pPr>
        <w:spacing w:after="0" w:line="240" w:lineRule="auto"/>
        <w:rPr>
          <w:rFonts w:ascii="Arial" w:eastAsia="Times New Roman" w:hAnsi="Arial" w:cs="Arial"/>
          <w:lang w:eastAsia="en-GB"/>
        </w:rPr>
      </w:pPr>
      <w:r w:rsidRPr="005E39CD">
        <w:rPr>
          <w:rFonts w:ascii="Arial" w:eastAsia="Times New Roman" w:hAnsi="Arial" w:cs="Arial"/>
          <w:lang w:eastAsia="en-GB"/>
        </w:rPr>
        <w:t> </w:t>
      </w:r>
    </w:p>
    <w:p w:rsidR="005E39CD" w:rsidRPr="005E39CD" w:rsidRDefault="005E39CD" w:rsidP="005E39CD">
      <w:pPr>
        <w:spacing w:after="0" w:line="240" w:lineRule="auto"/>
        <w:jc w:val="both"/>
        <w:rPr>
          <w:rFonts w:ascii="Arial" w:eastAsia="Times New Roman" w:hAnsi="Arial" w:cs="Arial"/>
          <w:b/>
          <w:bCs/>
          <w:u w:val="single"/>
          <w:lang w:eastAsia="en-GB"/>
        </w:rPr>
      </w:pPr>
      <w:bookmarkStart w:id="1" w:name="Diversity"/>
      <w:r w:rsidRPr="005E39CD">
        <w:rPr>
          <w:rFonts w:ascii="Arial" w:eastAsia="Times New Roman" w:hAnsi="Arial" w:cs="Arial"/>
          <w:b/>
          <w:bCs/>
          <w:u w:val="single"/>
          <w:lang w:eastAsia="en-GB"/>
        </w:rPr>
        <w:lastRenderedPageBreak/>
        <w:t>Diversity and equality of opportunity</w:t>
      </w:r>
    </w:p>
    <w:bookmarkEnd w:id="1"/>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lang w:eastAsia="en-GB"/>
        </w:rPr>
        <w:t> </w:t>
      </w:r>
    </w:p>
    <w:p w:rsidR="005E39CD" w:rsidRPr="005E39CD" w:rsidRDefault="005E39CD" w:rsidP="005E39CD">
      <w:pPr>
        <w:spacing w:after="0" w:line="240" w:lineRule="auto"/>
        <w:rPr>
          <w:rFonts w:ascii="Arial" w:eastAsia="Times New Roman" w:hAnsi="Arial" w:cs="Arial"/>
          <w:lang w:eastAsia="en-GB"/>
        </w:rPr>
      </w:pPr>
      <w:r w:rsidRPr="005E39CD">
        <w:rPr>
          <w:rFonts w:ascii="Arial" w:eastAsia="Times New Roman" w:hAnsi="Arial" w:cs="Arial"/>
          <w:lang w:eastAsia="en-GB"/>
        </w:rPr>
        <w:t xml:space="preserve">Diversity of opportunity is something the Commission cares passionately about. </w:t>
      </w:r>
    </w:p>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lang w:eastAsia="en-GB"/>
        </w:rPr>
        <w:t> </w:t>
      </w:r>
    </w:p>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lang w:eastAsia="en-GB"/>
        </w:rPr>
        <w:t>We encourage applications from all candidates regardless of ethnicity, religion or belief, gender, sexual orientation, age, disability and gender identity.  We particularly welcome applications from women, those with a disability and those from a black or ethnic minority background. We want to explore the widest possible pool of talent for these important appointments. </w:t>
      </w:r>
    </w:p>
    <w:p w:rsidR="005E39CD" w:rsidRPr="005E39CD" w:rsidRDefault="005E39CD" w:rsidP="005E39CD">
      <w:pPr>
        <w:spacing w:after="0" w:line="240" w:lineRule="auto"/>
        <w:rPr>
          <w:rFonts w:ascii="Arial" w:eastAsia="Times New Roman" w:hAnsi="Arial" w:cs="Arial"/>
          <w:b/>
          <w:bCs/>
          <w:lang w:eastAsia="en-GB"/>
        </w:rPr>
      </w:pPr>
    </w:p>
    <w:p w:rsidR="005E39CD" w:rsidRPr="005E39CD" w:rsidRDefault="005E39CD" w:rsidP="005E39CD">
      <w:pPr>
        <w:spacing w:after="0" w:line="240" w:lineRule="auto"/>
        <w:rPr>
          <w:rFonts w:ascii="Arial" w:eastAsia="Times New Roman" w:hAnsi="Arial" w:cs="Arial"/>
          <w:b/>
          <w:bCs/>
          <w:lang w:eastAsia="en-GB"/>
        </w:rPr>
      </w:pPr>
      <w:r w:rsidRPr="005E39CD">
        <w:rPr>
          <w:rFonts w:ascii="Arial" w:eastAsia="Times New Roman" w:hAnsi="Arial" w:cs="Arial"/>
          <w:b/>
          <w:bCs/>
          <w:lang w:eastAsia="en-GB"/>
        </w:rPr>
        <w:t>Equal opportunities monitoring form</w:t>
      </w:r>
    </w:p>
    <w:p w:rsidR="005E39CD" w:rsidRPr="005E39CD" w:rsidRDefault="005E39CD" w:rsidP="005E39CD">
      <w:pPr>
        <w:spacing w:after="0" w:line="240" w:lineRule="auto"/>
        <w:rPr>
          <w:rFonts w:ascii="Arial" w:eastAsia="Times New Roman" w:hAnsi="Arial" w:cs="Arial"/>
          <w:lang w:eastAsia="en-GB"/>
        </w:rPr>
      </w:pPr>
    </w:p>
    <w:p w:rsidR="005E39CD" w:rsidRPr="005E39CD" w:rsidRDefault="005E39CD" w:rsidP="005E39CD">
      <w:pPr>
        <w:spacing w:after="0" w:line="240" w:lineRule="auto"/>
        <w:rPr>
          <w:rFonts w:ascii="Arial" w:eastAsia="Times New Roman" w:hAnsi="Arial" w:cs="Arial"/>
          <w:lang w:eastAsia="en-GB"/>
        </w:rPr>
      </w:pPr>
      <w:r w:rsidRPr="005E39CD">
        <w:rPr>
          <w:rFonts w:ascii="Arial" w:eastAsia="Times New Roman" w:hAnsi="Arial" w:cs="Arial"/>
          <w:lang w:eastAsia="en-GB"/>
        </w:rPr>
        <w:t>The information you provide on the form is for monitoring purpose only and is not part of the assessment process. By collecting and analysing the data of those applying and obtaining an appointment we can improve our diversity strategy. This form is not part of the selection process and will be treated in confidence. It will be kept separate from your application and will not be seen by the selection panel.</w:t>
      </w:r>
    </w:p>
    <w:p w:rsidR="005E39CD" w:rsidRPr="005E39CD" w:rsidRDefault="005E39CD" w:rsidP="005E39CD">
      <w:pPr>
        <w:spacing w:after="0" w:line="240" w:lineRule="auto"/>
        <w:rPr>
          <w:rFonts w:ascii="Arial" w:eastAsia="Times New Roman" w:hAnsi="Arial" w:cs="Arial"/>
          <w:lang w:eastAsia="en-GB"/>
        </w:rPr>
      </w:pPr>
      <w:r w:rsidRPr="005E39CD">
        <w:rPr>
          <w:rFonts w:ascii="Arial" w:eastAsia="Times New Roman" w:hAnsi="Arial" w:cs="Arial"/>
          <w:lang w:eastAsia="en-GB"/>
        </w:rPr>
        <w:t> </w:t>
      </w:r>
    </w:p>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b/>
          <w:bCs/>
          <w:lang w:eastAsia="en-GB"/>
        </w:rPr>
        <w:t>Arrangements for candidates with a disability</w:t>
      </w:r>
    </w:p>
    <w:p w:rsidR="005E39CD" w:rsidRPr="005E39CD" w:rsidRDefault="005E39CD" w:rsidP="005E39CD">
      <w:pPr>
        <w:spacing w:after="0" w:line="240" w:lineRule="auto"/>
        <w:jc w:val="both"/>
        <w:rPr>
          <w:rFonts w:ascii="Arial" w:eastAsia="Times New Roman" w:hAnsi="Arial" w:cs="Arial"/>
          <w:u w:val="single"/>
          <w:lang w:eastAsia="en-GB"/>
        </w:rPr>
      </w:pPr>
    </w:p>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u w:val="single"/>
          <w:lang w:eastAsia="en-GB"/>
        </w:rPr>
        <w:t>Guaranteed Interview Scheme</w:t>
      </w:r>
    </w:p>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lang w:eastAsia="en-GB"/>
        </w:rPr>
        <w:t xml:space="preserve">There is a guaranteed interview scheme (GIS) for candidates with disabilities who meet the minimum selection criteria. If there are any reasonable adjustments or arrangements we can make if you are invited to interview or on appointment please contact </w:t>
      </w:r>
      <w:r w:rsidR="001A2563">
        <w:rPr>
          <w:rFonts w:ascii="Arial" w:eastAsia="Times New Roman" w:hAnsi="Arial" w:cs="Arial"/>
          <w:lang w:eastAsia="en-GB"/>
        </w:rPr>
        <w:t>Sonia Cheffings</w:t>
      </w:r>
      <w:bookmarkStart w:id="2" w:name="_GoBack"/>
      <w:bookmarkEnd w:id="2"/>
      <w:r w:rsidR="001A2563">
        <w:rPr>
          <w:rFonts w:ascii="Arial" w:eastAsia="Times New Roman" w:hAnsi="Arial" w:cs="Arial"/>
          <w:lang w:eastAsia="en-GB"/>
        </w:rPr>
        <w:t xml:space="preserve"> or </w:t>
      </w:r>
      <w:r w:rsidR="006E4E44">
        <w:rPr>
          <w:rFonts w:ascii="Arial" w:eastAsia="Times New Roman" w:hAnsi="Arial" w:cs="Arial"/>
          <w:lang w:eastAsia="en-GB"/>
        </w:rPr>
        <w:t>Anne-Marie Sammon</w:t>
      </w:r>
      <w:r w:rsidRPr="005E39CD">
        <w:rPr>
          <w:rFonts w:ascii="Arial" w:eastAsia="Times New Roman" w:hAnsi="Arial" w:cs="Arial"/>
          <w:lang w:eastAsia="en-GB"/>
        </w:rPr>
        <w:t xml:space="preserve"> at the CCRC (by email at </w:t>
      </w:r>
      <w:hyperlink r:id="rId12" w:tooltip="blocked::mailto:HR@ccrc.x.gsi.gov.uk" w:history="1">
        <w:r w:rsidRPr="005E39CD">
          <w:rPr>
            <w:rFonts w:ascii="Arial" w:eastAsia="Times New Roman" w:hAnsi="Arial" w:cs="Arial"/>
            <w:color w:val="0000FF"/>
            <w:szCs w:val="24"/>
            <w:u w:val="single"/>
            <w:lang w:eastAsia="en-GB"/>
          </w:rPr>
          <w:t>hr@ccrc.x.gsi.gov.uk</w:t>
        </w:r>
      </w:hyperlink>
      <w:r w:rsidRPr="005E39CD">
        <w:rPr>
          <w:rFonts w:ascii="Arial" w:eastAsia="Times New Roman" w:hAnsi="Arial" w:cs="Arial"/>
          <w:lang w:eastAsia="en-GB"/>
        </w:rPr>
        <w:t>) or on 0121 233 1473.</w:t>
      </w:r>
    </w:p>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b/>
          <w:bCs/>
          <w:lang w:eastAsia="en-GB"/>
        </w:rPr>
        <w:t> </w:t>
      </w:r>
    </w:p>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u w:val="single"/>
          <w:lang w:eastAsia="en-GB"/>
        </w:rPr>
        <w:t>Adjustments</w:t>
      </w:r>
    </w:p>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lang w:eastAsia="en-GB"/>
        </w:rPr>
        <w:t>If you have a disability and require adjustments to help you if you are called to attend an interview, please contact:</w:t>
      </w:r>
    </w:p>
    <w:p w:rsidR="005E39CD" w:rsidRPr="005E39CD" w:rsidRDefault="005E39CD" w:rsidP="005E39CD">
      <w:pPr>
        <w:spacing w:after="0" w:line="240" w:lineRule="auto"/>
        <w:jc w:val="both"/>
        <w:rPr>
          <w:rFonts w:ascii="Arial" w:eastAsia="Times New Roman" w:hAnsi="Arial" w:cs="Arial"/>
          <w:lang w:eastAsia="en-GB"/>
        </w:rPr>
      </w:pPr>
    </w:p>
    <w:p w:rsidR="005E39CD" w:rsidRPr="005E39CD" w:rsidRDefault="001A2563" w:rsidP="005E39CD">
      <w:pPr>
        <w:numPr>
          <w:ilvl w:val="0"/>
          <w:numId w:val="1"/>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Sonia Cheffings or </w:t>
      </w:r>
      <w:r w:rsidR="006E4E44">
        <w:rPr>
          <w:rFonts w:ascii="Arial" w:eastAsia="Times New Roman" w:hAnsi="Arial" w:cs="Arial"/>
          <w:lang w:eastAsia="en-GB"/>
        </w:rPr>
        <w:t>Anne-Marie Sammon</w:t>
      </w:r>
      <w:r w:rsidR="006E4E44" w:rsidRPr="005E39CD">
        <w:rPr>
          <w:rFonts w:ascii="Arial" w:eastAsia="Times New Roman" w:hAnsi="Arial" w:cs="Arial"/>
          <w:lang w:eastAsia="en-GB"/>
        </w:rPr>
        <w:t xml:space="preserve"> </w:t>
      </w:r>
      <w:r w:rsidR="005E39CD" w:rsidRPr="005E39CD">
        <w:rPr>
          <w:rFonts w:ascii="Arial" w:eastAsia="Times New Roman" w:hAnsi="Arial" w:cs="Arial"/>
          <w:lang w:eastAsia="en-GB"/>
        </w:rPr>
        <w:t xml:space="preserve">at the CCRC (by e-mail at </w:t>
      </w:r>
      <w:hyperlink r:id="rId13" w:history="1">
        <w:r w:rsidR="005E39CD" w:rsidRPr="005E39CD">
          <w:rPr>
            <w:rFonts w:ascii="Arial" w:eastAsia="Times New Roman" w:hAnsi="Arial" w:cs="Arial"/>
            <w:color w:val="0000FF"/>
            <w:szCs w:val="24"/>
            <w:u w:val="single"/>
            <w:lang w:eastAsia="en-GB"/>
          </w:rPr>
          <w:t>hr@ccrc.x.gsi.gov.uk</w:t>
        </w:r>
      </w:hyperlink>
      <w:r w:rsidR="005E39CD" w:rsidRPr="005E39CD">
        <w:rPr>
          <w:rFonts w:ascii="Arial" w:eastAsia="Times New Roman" w:hAnsi="Arial" w:cs="Arial"/>
          <w:lang w:eastAsia="en-GB"/>
        </w:rPr>
        <w:t xml:space="preserve"> or on 0121 233 1473)  </w:t>
      </w:r>
    </w:p>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lang w:eastAsia="en-GB"/>
        </w:rPr>
        <w:t> </w:t>
      </w:r>
    </w:p>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lang w:eastAsia="en-GB"/>
        </w:rPr>
        <w:t xml:space="preserve">To discuss any adjustments that you may require if appointed please contact: </w:t>
      </w:r>
    </w:p>
    <w:p w:rsidR="005E39CD" w:rsidRPr="005E39CD" w:rsidRDefault="005E39CD" w:rsidP="005E39CD">
      <w:pPr>
        <w:spacing w:after="0" w:line="240" w:lineRule="auto"/>
        <w:jc w:val="both"/>
        <w:rPr>
          <w:rFonts w:ascii="Arial" w:eastAsia="Times New Roman" w:hAnsi="Arial" w:cs="Arial"/>
          <w:lang w:eastAsia="en-GB"/>
        </w:rPr>
      </w:pPr>
    </w:p>
    <w:p w:rsidR="005E39CD" w:rsidRPr="005E39CD" w:rsidRDefault="001A2563" w:rsidP="005E39CD">
      <w:pPr>
        <w:numPr>
          <w:ilvl w:val="0"/>
          <w:numId w:val="2"/>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Sonia Cheffings or </w:t>
      </w:r>
      <w:r w:rsidR="006E4E44">
        <w:rPr>
          <w:rFonts w:ascii="Arial" w:eastAsia="Times New Roman" w:hAnsi="Arial" w:cs="Arial"/>
          <w:lang w:eastAsia="en-GB"/>
        </w:rPr>
        <w:t>Anne-Marie Sammon</w:t>
      </w:r>
      <w:r w:rsidR="006E4E44" w:rsidRPr="005E39CD">
        <w:rPr>
          <w:rFonts w:ascii="Arial" w:eastAsia="Times New Roman" w:hAnsi="Arial" w:cs="Arial"/>
          <w:lang w:eastAsia="en-GB"/>
        </w:rPr>
        <w:t xml:space="preserve"> </w:t>
      </w:r>
      <w:r w:rsidR="005E39CD" w:rsidRPr="005E39CD">
        <w:rPr>
          <w:rFonts w:ascii="Arial" w:eastAsia="Times New Roman" w:hAnsi="Arial" w:cs="Arial"/>
          <w:lang w:eastAsia="en-GB"/>
        </w:rPr>
        <w:t xml:space="preserve">at the CCRC (by e-mail </w:t>
      </w:r>
      <w:hyperlink r:id="rId14" w:history="1">
        <w:r w:rsidR="005E39CD" w:rsidRPr="005E39CD">
          <w:rPr>
            <w:rFonts w:ascii="Arial" w:eastAsia="Times New Roman" w:hAnsi="Arial" w:cs="Arial"/>
            <w:color w:val="0000FF"/>
            <w:szCs w:val="24"/>
            <w:u w:val="single"/>
            <w:lang w:eastAsia="en-GB"/>
          </w:rPr>
          <w:t>hr@ccrc.x.gsi.gov.uk</w:t>
        </w:r>
      </w:hyperlink>
      <w:r w:rsidR="005E39CD" w:rsidRPr="005E39CD">
        <w:rPr>
          <w:rFonts w:ascii="Arial" w:eastAsia="Times New Roman" w:hAnsi="Arial" w:cs="Arial"/>
          <w:lang w:eastAsia="en-GB"/>
        </w:rPr>
        <w:t xml:space="preserve"> or contact the switchboard on 0121 233 1473).</w:t>
      </w:r>
    </w:p>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lang w:eastAsia="en-GB"/>
        </w:rPr>
        <w:t> </w:t>
      </w:r>
    </w:p>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lang w:eastAsia="en-GB"/>
        </w:rPr>
        <w:t> </w:t>
      </w:r>
    </w:p>
    <w:p w:rsidR="005E39CD" w:rsidRPr="005E39CD" w:rsidRDefault="005E39CD" w:rsidP="005E39CD">
      <w:pPr>
        <w:spacing w:after="0" w:line="240" w:lineRule="auto"/>
        <w:rPr>
          <w:rFonts w:ascii="Arial" w:eastAsia="Times New Roman" w:hAnsi="Arial" w:cs="Arial"/>
          <w:b/>
          <w:bCs/>
          <w:lang w:eastAsia="en-GB"/>
        </w:rPr>
      </w:pPr>
    </w:p>
    <w:p w:rsidR="005E39CD" w:rsidRPr="005E39CD" w:rsidRDefault="005E39CD" w:rsidP="005E39CD">
      <w:pPr>
        <w:spacing w:after="0" w:line="240" w:lineRule="auto"/>
        <w:rPr>
          <w:rFonts w:ascii="Arial" w:eastAsia="Times New Roman" w:hAnsi="Arial" w:cs="Arial"/>
          <w:b/>
          <w:bCs/>
          <w:lang w:eastAsia="en-GB"/>
        </w:rPr>
      </w:pPr>
    </w:p>
    <w:p w:rsidR="005E39CD" w:rsidRPr="005E39CD" w:rsidRDefault="005E39CD" w:rsidP="005E39CD">
      <w:pPr>
        <w:spacing w:after="0" w:line="240" w:lineRule="auto"/>
        <w:rPr>
          <w:rFonts w:ascii="Arial" w:eastAsia="Times New Roman" w:hAnsi="Arial" w:cs="Arial"/>
          <w:b/>
          <w:bCs/>
          <w:lang w:eastAsia="en-GB"/>
        </w:rPr>
      </w:pPr>
    </w:p>
    <w:p w:rsidR="005E39CD" w:rsidRDefault="005E39CD" w:rsidP="005E39CD">
      <w:pPr>
        <w:spacing w:after="0" w:line="240" w:lineRule="auto"/>
        <w:rPr>
          <w:rFonts w:ascii="Arial" w:eastAsia="Times New Roman" w:hAnsi="Arial" w:cs="Arial"/>
          <w:b/>
          <w:bCs/>
          <w:lang w:eastAsia="en-GB"/>
        </w:rPr>
      </w:pPr>
    </w:p>
    <w:p w:rsidR="003C40C5" w:rsidRDefault="003C40C5" w:rsidP="005E39CD">
      <w:pPr>
        <w:spacing w:after="0" w:line="240" w:lineRule="auto"/>
        <w:rPr>
          <w:rFonts w:ascii="Arial" w:eastAsia="Times New Roman" w:hAnsi="Arial" w:cs="Arial"/>
          <w:b/>
          <w:bCs/>
          <w:lang w:eastAsia="en-GB"/>
        </w:rPr>
      </w:pPr>
    </w:p>
    <w:p w:rsidR="003C40C5" w:rsidRDefault="003C40C5" w:rsidP="005E39CD">
      <w:pPr>
        <w:spacing w:after="0" w:line="240" w:lineRule="auto"/>
        <w:rPr>
          <w:rFonts w:ascii="Arial" w:eastAsia="Times New Roman" w:hAnsi="Arial" w:cs="Arial"/>
          <w:b/>
          <w:bCs/>
          <w:lang w:eastAsia="en-GB"/>
        </w:rPr>
      </w:pPr>
    </w:p>
    <w:p w:rsidR="003C40C5" w:rsidRDefault="003C40C5" w:rsidP="005E39CD">
      <w:pPr>
        <w:spacing w:after="0" w:line="240" w:lineRule="auto"/>
        <w:rPr>
          <w:rFonts w:ascii="Arial" w:eastAsia="Times New Roman" w:hAnsi="Arial" w:cs="Arial"/>
          <w:b/>
          <w:bCs/>
          <w:lang w:eastAsia="en-GB"/>
        </w:rPr>
      </w:pPr>
    </w:p>
    <w:p w:rsidR="003C40C5" w:rsidRDefault="003C40C5" w:rsidP="005E39CD">
      <w:pPr>
        <w:spacing w:after="0" w:line="240" w:lineRule="auto"/>
        <w:rPr>
          <w:rFonts w:ascii="Arial" w:eastAsia="Times New Roman" w:hAnsi="Arial" w:cs="Arial"/>
          <w:b/>
          <w:bCs/>
          <w:lang w:eastAsia="en-GB"/>
        </w:rPr>
      </w:pPr>
    </w:p>
    <w:p w:rsidR="003C40C5" w:rsidRDefault="003C40C5" w:rsidP="005E39CD">
      <w:pPr>
        <w:spacing w:after="0" w:line="240" w:lineRule="auto"/>
        <w:rPr>
          <w:rFonts w:ascii="Arial" w:eastAsia="Times New Roman" w:hAnsi="Arial" w:cs="Arial"/>
          <w:b/>
          <w:bCs/>
          <w:lang w:eastAsia="en-GB"/>
        </w:rPr>
      </w:pPr>
    </w:p>
    <w:p w:rsidR="003C40C5" w:rsidRDefault="003C40C5" w:rsidP="005E39CD">
      <w:pPr>
        <w:spacing w:after="0" w:line="240" w:lineRule="auto"/>
        <w:rPr>
          <w:rFonts w:ascii="Arial" w:eastAsia="Times New Roman" w:hAnsi="Arial" w:cs="Arial"/>
          <w:b/>
          <w:bCs/>
          <w:lang w:eastAsia="en-GB"/>
        </w:rPr>
      </w:pPr>
    </w:p>
    <w:p w:rsidR="003C40C5" w:rsidRDefault="003C40C5" w:rsidP="005E39CD">
      <w:pPr>
        <w:spacing w:after="0" w:line="240" w:lineRule="auto"/>
        <w:rPr>
          <w:rFonts w:ascii="Arial" w:eastAsia="Times New Roman" w:hAnsi="Arial" w:cs="Arial"/>
          <w:b/>
          <w:bCs/>
          <w:lang w:eastAsia="en-GB"/>
        </w:rPr>
      </w:pPr>
    </w:p>
    <w:p w:rsidR="003C40C5" w:rsidRPr="005E39CD" w:rsidRDefault="003C40C5" w:rsidP="005E39CD">
      <w:pPr>
        <w:spacing w:after="0" w:line="240" w:lineRule="auto"/>
        <w:rPr>
          <w:rFonts w:ascii="Arial" w:eastAsia="Times New Roman" w:hAnsi="Arial" w:cs="Arial"/>
          <w:b/>
          <w:bCs/>
          <w:lang w:eastAsia="en-GB"/>
        </w:rPr>
      </w:pPr>
    </w:p>
    <w:p w:rsidR="005E39CD" w:rsidRPr="005E39CD" w:rsidRDefault="005E39CD" w:rsidP="005E39CD">
      <w:pPr>
        <w:spacing w:after="0" w:line="240" w:lineRule="auto"/>
        <w:rPr>
          <w:rFonts w:ascii="Arial" w:eastAsia="Times New Roman" w:hAnsi="Arial" w:cs="Arial"/>
          <w:b/>
          <w:bCs/>
          <w:lang w:eastAsia="en-GB"/>
        </w:rPr>
      </w:pPr>
    </w:p>
    <w:p w:rsidR="005E39CD" w:rsidRPr="005E39CD" w:rsidRDefault="005E39CD" w:rsidP="005E39CD">
      <w:pPr>
        <w:spacing w:after="0" w:line="240" w:lineRule="auto"/>
        <w:rPr>
          <w:rFonts w:ascii="Arial" w:eastAsia="Times New Roman" w:hAnsi="Arial" w:cs="Arial"/>
          <w:b/>
          <w:bCs/>
          <w:lang w:eastAsia="en-GB"/>
        </w:rPr>
      </w:pPr>
    </w:p>
    <w:p w:rsidR="005E39CD" w:rsidRPr="005E39CD" w:rsidRDefault="005E39CD" w:rsidP="00E85A04">
      <w:pPr>
        <w:spacing w:after="0" w:line="240" w:lineRule="auto"/>
        <w:rPr>
          <w:rFonts w:ascii="Arial" w:eastAsia="Times New Roman" w:hAnsi="Arial" w:cs="Arial"/>
          <w:lang w:eastAsia="en-GB"/>
        </w:rPr>
      </w:pPr>
    </w:p>
    <w:p w:rsidR="005E39CD" w:rsidRPr="005E39CD" w:rsidRDefault="005E39CD" w:rsidP="005E39CD">
      <w:pPr>
        <w:spacing w:after="0" w:line="240" w:lineRule="auto"/>
        <w:jc w:val="both"/>
        <w:rPr>
          <w:rFonts w:ascii="Arial" w:eastAsia="Times New Roman" w:hAnsi="Arial" w:cs="Arial"/>
          <w:b/>
          <w:bCs/>
          <w:u w:val="single"/>
          <w:lang w:eastAsia="en-GB"/>
        </w:rPr>
      </w:pPr>
      <w:bookmarkStart w:id="3" w:name="Role"/>
      <w:r w:rsidRPr="005E39CD">
        <w:rPr>
          <w:rFonts w:ascii="Arial" w:eastAsia="Times New Roman" w:hAnsi="Arial" w:cs="Arial"/>
          <w:b/>
          <w:bCs/>
          <w:u w:val="single"/>
          <w:lang w:eastAsia="en-GB"/>
        </w:rPr>
        <w:t xml:space="preserve">The role of </w:t>
      </w:r>
      <w:r w:rsidR="0048042A">
        <w:rPr>
          <w:rFonts w:ascii="Arial" w:eastAsia="Times New Roman" w:hAnsi="Arial" w:cs="Arial"/>
          <w:b/>
          <w:bCs/>
          <w:u w:val="single"/>
          <w:lang w:eastAsia="en-GB"/>
        </w:rPr>
        <w:t xml:space="preserve">Independent </w:t>
      </w:r>
      <w:r w:rsidRPr="005E39CD">
        <w:rPr>
          <w:rFonts w:ascii="Arial" w:eastAsia="Times New Roman" w:hAnsi="Arial" w:cs="Arial"/>
          <w:b/>
          <w:bCs/>
          <w:u w:val="single"/>
          <w:lang w:eastAsia="en-GB"/>
        </w:rPr>
        <w:t>Non-Executive Director  </w:t>
      </w:r>
    </w:p>
    <w:bookmarkEnd w:id="3"/>
    <w:p w:rsidR="005E39CD" w:rsidRPr="005E39CD" w:rsidRDefault="005E39CD" w:rsidP="005E39CD">
      <w:pPr>
        <w:spacing w:after="0" w:line="240" w:lineRule="auto"/>
        <w:ind w:left="360"/>
        <w:jc w:val="both"/>
        <w:rPr>
          <w:rFonts w:ascii="Arial" w:eastAsia="Times New Roman" w:hAnsi="Arial" w:cs="Arial"/>
          <w:lang w:eastAsia="en-GB"/>
        </w:rPr>
      </w:pPr>
      <w:r w:rsidRPr="005E39CD">
        <w:rPr>
          <w:rFonts w:ascii="Arial" w:eastAsia="Times New Roman" w:hAnsi="Arial" w:cs="Arial"/>
          <w:lang w:eastAsia="en-GB"/>
        </w:rPr>
        <w:t> </w:t>
      </w:r>
    </w:p>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lang w:eastAsia="en-GB"/>
        </w:rPr>
        <w:t xml:space="preserve">The Board is responsible for determining and overseeing the overall strategic direction of the Commission.  As </w:t>
      </w:r>
      <w:r w:rsidR="00022064">
        <w:rPr>
          <w:rFonts w:ascii="Arial" w:eastAsia="Times New Roman" w:hAnsi="Arial" w:cs="Arial"/>
          <w:lang w:eastAsia="en-GB"/>
        </w:rPr>
        <w:t>a</w:t>
      </w:r>
      <w:r w:rsidR="0048042A">
        <w:rPr>
          <w:rFonts w:ascii="Arial" w:eastAsia="Times New Roman" w:hAnsi="Arial" w:cs="Arial"/>
          <w:lang w:eastAsia="en-GB"/>
        </w:rPr>
        <w:t>n Independent</w:t>
      </w:r>
      <w:r w:rsidR="00022064">
        <w:rPr>
          <w:rFonts w:ascii="Arial" w:eastAsia="Times New Roman" w:hAnsi="Arial" w:cs="Arial"/>
          <w:lang w:eastAsia="en-GB"/>
        </w:rPr>
        <w:t xml:space="preserve"> </w:t>
      </w:r>
      <w:r w:rsidRPr="005E39CD">
        <w:rPr>
          <w:rFonts w:ascii="Arial" w:eastAsia="Times New Roman" w:hAnsi="Arial" w:cs="Arial"/>
          <w:lang w:eastAsia="en-GB"/>
        </w:rPr>
        <w:t xml:space="preserve">non-executive director you have corporate responsibility to ensure high standards of corporate governance are observed at all times. You will provide external perspective and challenge to the Commission’s </w:t>
      </w:r>
      <w:proofErr w:type="gramStart"/>
      <w:r w:rsidRPr="005E39CD">
        <w:rPr>
          <w:rFonts w:ascii="Arial" w:eastAsia="Times New Roman" w:hAnsi="Arial" w:cs="Arial"/>
          <w:lang w:eastAsia="en-GB"/>
        </w:rPr>
        <w:t>work,</w:t>
      </w:r>
      <w:proofErr w:type="gramEnd"/>
      <w:r w:rsidRPr="005E39CD">
        <w:rPr>
          <w:rFonts w:ascii="Arial" w:eastAsia="Times New Roman" w:hAnsi="Arial" w:cs="Arial"/>
          <w:lang w:eastAsia="en-GB"/>
        </w:rPr>
        <w:t xml:space="preserve"> strengthen governance by supporting the Chairman in securing good governance and supporting the Chief Executive in the effective and efficient management and leadership of the Commission and its staff. </w:t>
      </w:r>
    </w:p>
    <w:p w:rsidR="005E39CD" w:rsidRPr="005E39CD" w:rsidRDefault="005E39CD" w:rsidP="005E39CD">
      <w:pPr>
        <w:spacing w:after="0" w:line="240" w:lineRule="auto"/>
        <w:jc w:val="both"/>
        <w:rPr>
          <w:rFonts w:ascii="Arial" w:eastAsia="Times New Roman" w:hAnsi="Arial" w:cs="Arial"/>
          <w:lang w:eastAsia="en-GB"/>
        </w:rPr>
      </w:pPr>
    </w:p>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lang w:eastAsia="en-GB"/>
        </w:rPr>
        <w:t>The CCRC is based in Birmingham which is where most of the Board meetings will take place. However, there may be occasional meetings in London and other locations.</w:t>
      </w:r>
    </w:p>
    <w:p w:rsidR="005E39CD" w:rsidRPr="005E39CD" w:rsidRDefault="005E39CD" w:rsidP="005E39CD">
      <w:pPr>
        <w:spacing w:after="0" w:line="240" w:lineRule="auto"/>
        <w:ind w:left="360"/>
        <w:rPr>
          <w:rFonts w:ascii="Arial" w:eastAsia="Times New Roman" w:hAnsi="Arial" w:cs="Arial"/>
          <w:b/>
          <w:bCs/>
          <w:lang w:eastAsia="en-GB"/>
        </w:rPr>
      </w:pPr>
      <w:r w:rsidRPr="005E39CD">
        <w:rPr>
          <w:rFonts w:ascii="Arial" w:eastAsia="Times New Roman" w:hAnsi="Arial" w:cs="Arial"/>
          <w:lang w:eastAsia="en-GB"/>
        </w:rPr>
        <w:t> </w:t>
      </w:r>
    </w:p>
    <w:p w:rsidR="005E39CD" w:rsidRPr="005E39CD" w:rsidRDefault="005E39CD" w:rsidP="005E39CD">
      <w:pPr>
        <w:spacing w:after="0" w:line="240" w:lineRule="auto"/>
        <w:jc w:val="both"/>
        <w:rPr>
          <w:rFonts w:ascii="Arial" w:eastAsia="Times New Roman" w:hAnsi="Arial" w:cs="Arial"/>
          <w:b/>
          <w:bCs/>
          <w:u w:val="single"/>
          <w:lang w:eastAsia="en-GB"/>
        </w:rPr>
      </w:pPr>
      <w:bookmarkStart w:id="4" w:name="Person_Spec"/>
      <w:r w:rsidRPr="005E39CD">
        <w:rPr>
          <w:rFonts w:ascii="Arial" w:eastAsia="Times New Roman" w:hAnsi="Arial" w:cs="Arial"/>
          <w:b/>
          <w:bCs/>
          <w:u w:val="single"/>
          <w:lang w:eastAsia="en-GB"/>
        </w:rPr>
        <w:t>Person Specification</w:t>
      </w:r>
    </w:p>
    <w:bookmarkEnd w:id="4"/>
    <w:p w:rsidR="003C40C5" w:rsidRDefault="003C40C5" w:rsidP="005E39CD">
      <w:pPr>
        <w:spacing w:after="0" w:line="240" w:lineRule="auto"/>
        <w:jc w:val="both"/>
        <w:rPr>
          <w:rFonts w:ascii="Arial" w:eastAsia="Times New Roman" w:hAnsi="Arial" w:cs="Arial"/>
          <w:lang w:eastAsia="en-GB"/>
        </w:rPr>
      </w:pPr>
    </w:p>
    <w:p w:rsid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lang w:eastAsia="en-GB"/>
        </w:rPr>
        <w:t xml:space="preserve">The successful candidate must have sound knowledge and experience of good governance at senior levels in a large private or public sector organisation. </w:t>
      </w:r>
      <w:r w:rsidR="003C40C5">
        <w:rPr>
          <w:rFonts w:ascii="Arial" w:eastAsia="Times New Roman" w:hAnsi="Arial" w:cs="Arial"/>
          <w:lang w:eastAsia="en-GB"/>
        </w:rPr>
        <w:t xml:space="preserve">It is likely that you will bring substantial non-executive experience and would be keen to take on the role of Senior Independent Director. </w:t>
      </w:r>
    </w:p>
    <w:p w:rsidR="003C40C5" w:rsidRPr="005E39CD" w:rsidRDefault="003C40C5" w:rsidP="005E39CD">
      <w:pPr>
        <w:spacing w:after="0" w:line="240" w:lineRule="auto"/>
        <w:jc w:val="both"/>
        <w:rPr>
          <w:rFonts w:ascii="Arial" w:eastAsia="Times New Roman" w:hAnsi="Arial" w:cs="Arial"/>
          <w:b/>
          <w:lang w:eastAsia="en-GB"/>
        </w:rPr>
      </w:pPr>
    </w:p>
    <w:p w:rsidR="005E39CD" w:rsidRPr="005E39CD" w:rsidRDefault="005E39CD" w:rsidP="005E39CD">
      <w:pPr>
        <w:spacing w:after="0" w:line="240" w:lineRule="auto"/>
        <w:jc w:val="both"/>
        <w:rPr>
          <w:rFonts w:ascii="Arial" w:eastAsia="Times New Roman" w:hAnsi="Arial" w:cs="Arial"/>
          <w:b/>
          <w:lang w:eastAsia="en-GB"/>
        </w:rPr>
      </w:pPr>
      <w:r w:rsidRPr="005E39CD">
        <w:rPr>
          <w:rFonts w:ascii="Arial" w:eastAsia="Times New Roman" w:hAnsi="Arial" w:cs="Arial"/>
          <w:b/>
          <w:lang w:eastAsia="en-GB"/>
        </w:rPr>
        <w:t>Essential Criteria</w:t>
      </w:r>
    </w:p>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lang w:eastAsia="en-GB"/>
        </w:rPr>
        <w:t> </w:t>
      </w:r>
    </w:p>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lang w:eastAsia="en-GB"/>
        </w:rPr>
        <w:t>Candidates will be able to demonstrate the following:</w:t>
      </w:r>
    </w:p>
    <w:p w:rsidR="005E39CD" w:rsidRPr="005E39CD" w:rsidRDefault="005E39CD" w:rsidP="005E39CD">
      <w:pPr>
        <w:spacing w:after="0" w:line="240" w:lineRule="auto"/>
        <w:jc w:val="both"/>
        <w:rPr>
          <w:rFonts w:ascii="Arial" w:eastAsia="Times New Roman" w:hAnsi="Arial" w:cs="Arial"/>
          <w:lang w:eastAsia="en-GB"/>
        </w:rPr>
      </w:pPr>
    </w:p>
    <w:p w:rsidR="005E39CD" w:rsidRDefault="005E39CD" w:rsidP="005E39CD">
      <w:pPr>
        <w:numPr>
          <w:ilvl w:val="0"/>
          <w:numId w:val="3"/>
        </w:numPr>
        <w:spacing w:before="120" w:after="0" w:line="240" w:lineRule="auto"/>
        <w:rPr>
          <w:rFonts w:ascii="Arial" w:eastAsia="Times New Roman" w:hAnsi="Arial" w:cs="Arial"/>
          <w:lang w:eastAsia="en-GB"/>
        </w:rPr>
      </w:pPr>
      <w:r w:rsidRPr="005E39CD">
        <w:rPr>
          <w:rFonts w:ascii="Arial" w:eastAsia="Times New Roman" w:hAnsi="Arial" w:cs="Arial"/>
          <w:lang w:eastAsia="en-GB"/>
        </w:rPr>
        <w:t xml:space="preserve">Exceptional communication skills, high level of personal impact, the ability to provide constructive and independent challenge and support to the Board; </w:t>
      </w:r>
    </w:p>
    <w:p w:rsidR="005E39CD" w:rsidRPr="005E39CD" w:rsidRDefault="005E39CD" w:rsidP="005E39CD">
      <w:pPr>
        <w:numPr>
          <w:ilvl w:val="0"/>
          <w:numId w:val="3"/>
        </w:numPr>
        <w:spacing w:before="120" w:after="0" w:line="240" w:lineRule="auto"/>
        <w:rPr>
          <w:rFonts w:ascii="Arial" w:eastAsia="Times New Roman" w:hAnsi="Arial" w:cs="Arial"/>
          <w:lang w:eastAsia="en-GB"/>
        </w:rPr>
      </w:pPr>
      <w:r w:rsidRPr="005E39CD">
        <w:rPr>
          <w:rFonts w:ascii="Arial" w:eastAsia="Times New Roman" w:hAnsi="Arial" w:cs="Arial"/>
          <w:lang w:eastAsia="en-GB"/>
        </w:rPr>
        <w:t>The capacity to bring a fresh, external view to decision-making;</w:t>
      </w:r>
    </w:p>
    <w:p w:rsidR="00E85A04" w:rsidRDefault="005E39CD" w:rsidP="005E39CD">
      <w:pPr>
        <w:numPr>
          <w:ilvl w:val="0"/>
          <w:numId w:val="3"/>
        </w:numPr>
        <w:spacing w:before="120" w:after="0" w:line="240" w:lineRule="auto"/>
        <w:rPr>
          <w:rFonts w:ascii="Arial" w:eastAsia="Times New Roman" w:hAnsi="Arial" w:cs="Arial"/>
          <w:lang w:eastAsia="en-GB"/>
        </w:rPr>
      </w:pPr>
      <w:r w:rsidRPr="005E39CD">
        <w:rPr>
          <w:rFonts w:ascii="Arial" w:eastAsia="Times New Roman" w:hAnsi="Arial" w:cs="Arial"/>
          <w:lang w:eastAsia="en-GB"/>
        </w:rPr>
        <w:t>Experience at board level in a major delivery organisation</w:t>
      </w:r>
      <w:r w:rsidR="00E85A04">
        <w:rPr>
          <w:rFonts w:ascii="Arial" w:eastAsia="Times New Roman" w:hAnsi="Arial" w:cs="Arial"/>
          <w:lang w:eastAsia="en-GB"/>
        </w:rPr>
        <w:t xml:space="preserve"> as a non-executive director;</w:t>
      </w:r>
    </w:p>
    <w:p w:rsidR="005E39CD" w:rsidRPr="005E39CD" w:rsidRDefault="005E39CD" w:rsidP="005E39CD">
      <w:pPr>
        <w:numPr>
          <w:ilvl w:val="0"/>
          <w:numId w:val="3"/>
        </w:numPr>
        <w:spacing w:before="120" w:after="0" w:line="240" w:lineRule="auto"/>
        <w:rPr>
          <w:rFonts w:ascii="Arial" w:eastAsia="Times New Roman" w:hAnsi="Arial" w:cs="Arial"/>
          <w:lang w:eastAsia="en-GB"/>
        </w:rPr>
      </w:pPr>
      <w:r w:rsidRPr="005E39CD">
        <w:rPr>
          <w:rFonts w:ascii="Arial" w:eastAsia="Times New Roman" w:hAnsi="Arial" w:cs="Arial"/>
          <w:lang w:eastAsia="en-GB"/>
        </w:rPr>
        <w:t>Ability to understand and deal with issues of a high-profile sensitive casework based organisation;</w:t>
      </w:r>
    </w:p>
    <w:p w:rsidR="005E39CD" w:rsidRPr="005E39CD" w:rsidRDefault="005E39CD" w:rsidP="005E39CD">
      <w:pPr>
        <w:numPr>
          <w:ilvl w:val="0"/>
          <w:numId w:val="3"/>
        </w:numPr>
        <w:spacing w:before="120" w:after="0" w:line="240" w:lineRule="auto"/>
        <w:rPr>
          <w:rFonts w:ascii="Arial" w:eastAsia="Times New Roman" w:hAnsi="Arial" w:cs="Arial"/>
          <w:lang w:eastAsia="en-GB"/>
        </w:rPr>
      </w:pPr>
      <w:r w:rsidRPr="005E39CD">
        <w:rPr>
          <w:rFonts w:ascii="Arial" w:eastAsia="Times New Roman" w:hAnsi="Arial" w:cs="Arial"/>
          <w:lang w:eastAsia="en-GB"/>
        </w:rPr>
        <w:t>Ability to seek, challenge and analyse complex information to reach practical decisions and to think strategically; and</w:t>
      </w:r>
    </w:p>
    <w:p w:rsidR="005E39CD" w:rsidRPr="005E39CD" w:rsidRDefault="005E39CD" w:rsidP="005E39CD">
      <w:pPr>
        <w:numPr>
          <w:ilvl w:val="0"/>
          <w:numId w:val="3"/>
        </w:numPr>
        <w:spacing w:before="120" w:after="0" w:line="240" w:lineRule="auto"/>
        <w:rPr>
          <w:rFonts w:ascii="Arial" w:eastAsia="Times New Roman" w:hAnsi="Arial" w:cs="Arial"/>
          <w:lang w:eastAsia="en-GB"/>
        </w:rPr>
      </w:pPr>
      <w:r w:rsidRPr="005E39CD">
        <w:rPr>
          <w:rFonts w:ascii="Arial" w:eastAsia="Times New Roman" w:hAnsi="Arial" w:cs="Arial"/>
          <w:lang w:eastAsia="en-GB"/>
        </w:rPr>
        <w:t>Demonstrable commitment to and an understanding of diversity and equality.</w:t>
      </w:r>
    </w:p>
    <w:p w:rsidR="005E39CD" w:rsidRPr="005E39CD" w:rsidRDefault="005E39CD" w:rsidP="005E39CD">
      <w:pPr>
        <w:spacing w:after="0" w:line="240" w:lineRule="auto"/>
        <w:rPr>
          <w:rFonts w:ascii="Arial" w:eastAsia="Times New Roman" w:hAnsi="Arial" w:cs="Arial"/>
          <w:b/>
          <w:bCs/>
          <w:lang w:eastAsia="en-GB"/>
        </w:rPr>
      </w:pPr>
    </w:p>
    <w:p w:rsidR="005E39CD" w:rsidRPr="005E39CD" w:rsidRDefault="005E39CD" w:rsidP="005E39CD">
      <w:pPr>
        <w:spacing w:after="0" w:line="240" w:lineRule="auto"/>
        <w:jc w:val="both"/>
        <w:rPr>
          <w:rFonts w:ascii="Arial" w:eastAsia="Times New Roman" w:hAnsi="Arial" w:cs="Arial"/>
          <w:b/>
          <w:bCs/>
          <w:u w:val="single"/>
          <w:lang w:eastAsia="en-GB"/>
        </w:rPr>
      </w:pPr>
      <w:bookmarkStart w:id="5" w:name="T_C"/>
      <w:r w:rsidRPr="005E39CD">
        <w:rPr>
          <w:rFonts w:ascii="Arial" w:eastAsia="Times New Roman" w:hAnsi="Arial" w:cs="Arial"/>
          <w:b/>
          <w:bCs/>
          <w:u w:val="single"/>
          <w:lang w:eastAsia="en-GB"/>
        </w:rPr>
        <w:t xml:space="preserve">Terms and Conditions </w:t>
      </w:r>
    </w:p>
    <w:bookmarkEnd w:id="5"/>
    <w:p w:rsidR="005E39CD" w:rsidRPr="005E39CD" w:rsidRDefault="005E39CD" w:rsidP="005E39CD">
      <w:pPr>
        <w:spacing w:after="0" w:line="240" w:lineRule="auto"/>
        <w:rPr>
          <w:rFonts w:ascii="Arial" w:eastAsia="Times New Roman" w:hAnsi="Arial" w:cs="Arial"/>
          <w:lang w:eastAsia="en-GB"/>
        </w:rPr>
      </w:pPr>
      <w:r w:rsidRPr="005E39CD">
        <w:rPr>
          <w:rFonts w:ascii="Arial" w:eastAsia="Times New Roman" w:hAnsi="Arial" w:cs="Arial"/>
          <w:lang w:eastAsia="en-GB"/>
        </w:rPr>
        <w:t> </w:t>
      </w:r>
    </w:p>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lang w:eastAsia="en-GB"/>
        </w:rPr>
        <w:t xml:space="preserve">The appointment will be for a term of three years. There is the possibility of re-appointment subject to satisfactory performance and subject to a maximum of six years’ service. Any decision on re-appointment is for the Chairman with the approval of the Ministry of Justice’s Permanent Secretary. </w:t>
      </w:r>
    </w:p>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lang w:eastAsia="en-GB"/>
        </w:rPr>
        <w:t> </w:t>
      </w:r>
    </w:p>
    <w:p w:rsidR="005E39CD" w:rsidRPr="005E39CD" w:rsidRDefault="005E39CD" w:rsidP="005E39CD">
      <w:pPr>
        <w:spacing w:after="0" w:line="240" w:lineRule="auto"/>
        <w:jc w:val="both"/>
        <w:rPr>
          <w:rFonts w:ascii="Arial" w:eastAsia="Times New Roman" w:hAnsi="Arial" w:cs="Arial"/>
          <w:b/>
          <w:bCs/>
          <w:lang w:eastAsia="en-GB"/>
        </w:rPr>
      </w:pPr>
      <w:r w:rsidRPr="005E39CD">
        <w:rPr>
          <w:rFonts w:ascii="Arial" w:eastAsia="Times New Roman" w:hAnsi="Arial" w:cs="Arial"/>
          <w:b/>
          <w:bCs/>
          <w:lang w:eastAsia="en-GB"/>
        </w:rPr>
        <w:t>Remuneration</w:t>
      </w:r>
    </w:p>
    <w:p w:rsidR="005E39CD" w:rsidRPr="005E39CD" w:rsidRDefault="005E39CD" w:rsidP="005E39CD">
      <w:pPr>
        <w:spacing w:after="0" w:line="240" w:lineRule="auto"/>
        <w:jc w:val="both"/>
        <w:rPr>
          <w:rFonts w:ascii="Arial" w:eastAsia="Times New Roman" w:hAnsi="Arial" w:cs="Arial"/>
          <w:lang w:eastAsia="en-GB"/>
        </w:rPr>
      </w:pPr>
    </w:p>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lang w:eastAsia="en-GB"/>
        </w:rPr>
        <w:t xml:space="preserve">Remuneration for the post will be a non-pensionable fee of £300 per day with an expected time commitment of 15 - 20 days per year, which includes reading and preparation. The exact time commitment is to be agreed with the Chairman. If you receive a full salary from the public purse, then you will not receive any remuneration for this appointment; this will be abated. </w:t>
      </w:r>
    </w:p>
    <w:p w:rsidR="005E39CD" w:rsidRPr="005E39CD" w:rsidRDefault="005E39CD" w:rsidP="005E39CD">
      <w:pPr>
        <w:spacing w:after="0" w:line="240" w:lineRule="auto"/>
        <w:jc w:val="both"/>
        <w:rPr>
          <w:rFonts w:ascii="Arial" w:eastAsia="Times New Roman" w:hAnsi="Arial" w:cs="Arial"/>
          <w:lang w:eastAsia="en-GB"/>
        </w:rPr>
      </w:pPr>
    </w:p>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spacing w:val="-3"/>
          <w:lang w:eastAsia="en-GB"/>
        </w:rPr>
        <w:t>Remuneration will be disclosed in the Commission’s annual report and accounts, in accordance with the HM Treasury Resource Accounting Manual.</w:t>
      </w:r>
    </w:p>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lang w:eastAsia="en-GB"/>
        </w:rPr>
        <w:t> </w:t>
      </w:r>
    </w:p>
    <w:p w:rsidR="005E39CD" w:rsidRPr="005E39CD" w:rsidRDefault="005E39CD" w:rsidP="005E39CD">
      <w:pPr>
        <w:spacing w:after="0" w:line="240" w:lineRule="auto"/>
        <w:jc w:val="both"/>
        <w:rPr>
          <w:rFonts w:ascii="Arial" w:eastAsia="Times New Roman" w:hAnsi="Arial" w:cs="Arial"/>
          <w:b/>
          <w:bCs/>
          <w:lang w:eastAsia="en-GB"/>
        </w:rPr>
      </w:pPr>
      <w:r w:rsidRPr="005E39CD">
        <w:rPr>
          <w:rFonts w:ascii="Arial" w:eastAsia="Times New Roman" w:hAnsi="Arial" w:cs="Arial"/>
          <w:b/>
          <w:bCs/>
          <w:lang w:eastAsia="en-GB"/>
        </w:rPr>
        <w:t xml:space="preserve">Tax position of </w:t>
      </w:r>
      <w:r w:rsidR="0048042A">
        <w:rPr>
          <w:rFonts w:ascii="Arial" w:eastAsia="Times New Roman" w:hAnsi="Arial" w:cs="Arial"/>
          <w:b/>
          <w:bCs/>
          <w:lang w:eastAsia="en-GB"/>
        </w:rPr>
        <w:t xml:space="preserve">Independent </w:t>
      </w:r>
      <w:r w:rsidRPr="005E39CD">
        <w:rPr>
          <w:rFonts w:ascii="Arial" w:eastAsia="Times New Roman" w:hAnsi="Arial" w:cs="Arial"/>
          <w:b/>
          <w:bCs/>
          <w:lang w:eastAsia="en-GB"/>
        </w:rPr>
        <w:t>non-executives</w:t>
      </w:r>
    </w:p>
    <w:p w:rsidR="005E39CD" w:rsidRPr="005E39CD" w:rsidRDefault="005E39CD" w:rsidP="005E39CD">
      <w:pPr>
        <w:spacing w:after="0" w:line="240" w:lineRule="auto"/>
        <w:jc w:val="both"/>
        <w:rPr>
          <w:rFonts w:ascii="Arial" w:eastAsia="Times New Roman" w:hAnsi="Arial" w:cs="Arial"/>
          <w:lang w:eastAsia="en-GB"/>
        </w:rPr>
      </w:pPr>
    </w:p>
    <w:p w:rsidR="005E39CD" w:rsidRPr="005E39CD" w:rsidRDefault="005E39CD" w:rsidP="005E39CD">
      <w:pPr>
        <w:spacing w:after="120" w:line="240" w:lineRule="auto"/>
        <w:jc w:val="both"/>
        <w:rPr>
          <w:rFonts w:ascii="Arial" w:eastAsia="Times New Roman" w:hAnsi="Arial" w:cs="Arial"/>
          <w:lang w:eastAsia="en-GB"/>
        </w:rPr>
      </w:pPr>
      <w:r w:rsidRPr="005E39CD">
        <w:rPr>
          <w:rFonts w:ascii="Arial" w:eastAsia="Times New Roman" w:hAnsi="Arial" w:cs="Arial"/>
          <w:lang w:eastAsia="en-GB"/>
        </w:rPr>
        <w:t xml:space="preserve">Fees will be subject to national insurance contributions and tax via the CCRC payroll. The CCRC cannot appoint a company to the position of </w:t>
      </w:r>
      <w:r w:rsidR="0048042A">
        <w:rPr>
          <w:rFonts w:ascii="Arial" w:eastAsia="Times New Roman" w:hAnsi="Arial" w:cs="Arial"/>
          <w:lang w:eastAsia="en-GB"/>
        </w:rPr>
        <w:t xml:space="preserve">Independent </w:t>
      </w:r>
      <w:r w:rsidRPr="005E39CD">
        <w:rPr>
          <w:rFonts w:ascii="Arial" w:eastAsia="Times New Roman" w:hAnsi="Arial" w:cs="Arial"/>
          <w:lang w:eastAsia="en-GB"/>
        </w:rPr>
        <w:t>non-executive and so the appointment is an individual one and shall be taxed as an office holder.</w:t>
      </w:r>
    </w:p>
    <w:p w:rsidR="005E39CD" w:rsidRPr="005E39CD" w:rsidRDefault="005E39CD" w:rsidP="005E39CD">
      <w:pPr>
        <w:spacing w:after="0" w:line="240" w:lineRule="auto"/>
        <w:jc w:val="both"/>
        <w:rPr>
          <w:rFonts w:ascii="Arial" w:eastAsia="Times New Roman" w:hAnsi="Arial" w:cs="Arial"/>
          <w:b/>
          <w:lang w:eastAsia="en-GB"/>
        </w:rPr>
      </w:pPr>
    </w:p>
    <w:p w:rsidR="005E39CD" w:rsidRPr="005E39CD" w:rsidRDefault="005E39CD" w:rsidP="005E39CD">
      <w:pPr>
        <w:spacing w:after="0" w:line="240" w:lineRule="auto"/>
        <w:jc w:val="both"/>
        <w:rPr>
          <w:rFonts w:ascii="Arial" w:eastAsia="Times New Roman" w:hAnsi="Arial" w:cs="Arial"/>
          <w:b/>
          <w:bCs/>
          <w:lang w:eastAsia="en-GB"/>
        </w:rPr>
      </w:pPr>
      <w:r w:rsidRPr="005E39CD">
        <w:rPr>
          <w:rFonts w:ascii="Arial" w:eastAsia="Times New Roman" w:hAnsi="Arial" w:cs="Arial"/>
          <w:b/>
          <w:lang w:eastAsia="en-GB"/>
        </w:rPr>
        <w:t>E</w:t>
      </w:r>
      <w:r w:rsidRPr="005E39CD">
        <w:rPr>
          <w:rFonts w:ascii="Arial" w:eastAsia="Times New Roman" w:hAnsi="Arial" w:cs="Arial"/>
          <w:b/>
          <w:bCs/>
          <w:lang w:eastAsia="en-GB"/>
        </w:rPr>
        <w:t>xpenses</w:t>
      </w:r>
    </w:p>
    <w:p w:rsidR="005E39CD" w:rsidRPr="005E39CD" w:rsidRDefault="005E39CD" w:rsidP="005E39CD">
      <w:pPr>
        <w:spacing w:after="0" w:line="240" w:lineRule="auto"/>
        <w:jc w:val="both"/>
        <w:rPr>
          <w:rFonts w:ascii="Arial" w:eastAsia="Times New Roman" w:hAnsi="Arial" w:cs="Arial"/>
          <w:lang w:eastAsia="en-GB"/>
        </w:rPr>
      </w:pPr>
    </w:p>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lang w:eastAsia="en-GB"/>
        </w:rPr>
        <w:t>Reasonable travel expenses will be reimbursed in accordance with the CCRC’s policies.</w:t>
      </w:r>
    </w:p>
    <w:p w:rsidR="005E39CD" w:rsidRPr="005E39CD" w:rsidRDefault="005E39CD" w:rsidP="005E39CD">
      <w:pPr>
        <w:spacing w:after="0" w:line="240" w:lineRule="auto"/>
        <w:rPr>
          <w:rFonts w:ascii="Arial" w:eastAsia="Times New Roman" w:hAnsi="Arial" w:cs="Arial"/>
          <w:lang w:eastAsia="en-GB"/>
        </w:rPr>
      </w:pPr>
      <w:r w:rsidRPr="005E39CD">
        <w:rPr>
          <w:rFonts w:ascii="Arial" w:eastAsia="Times New Roman" w:hAnsi="Arial" w:cs="Arial"/>
          <w:lang w:eastAsia="en-GB"/>
        </w:rPr>
        <w:t> </w:t>
      </w:r>
    </w:p>
    <w:p w:rsidR="005E39CD" w:rsidRPr="005E39CD" w:rsidRDefault="005E39CD" w:rsidP="005E39CD">
      <w:pPr>
        <w:spacing w:after="0" w:line="240" w:lineRule="auto"/>
        <w:jc w:val="both"/>
        <w:rPr>
          <w:rFonts w:ascii="Arial" w:eastAsia="Times New Roman" w:hAnsi="Arial" w:cs="Arial"/>
          <w:b/>
          <w:bCs/>
          <w:lang w:eastAsia="en-GB"/>
        </w:rPr>
      </w:pPr>
      <w:r w:rsidRPr="005E39CD">
        <w:rPr>
          <w:rFonts w:ascii="Arial" w:eastAsia="Times New Roman" w:hAnsi="Arial" w:cs="Arial"/>
          <w:b/>
          <w:bCs/>
          <w:lang w:eastAsia="en-GB"/>
        </w:rPr>
        <w:t>Performance appraisal</w:t>
      </w:r>
    </w:p>
    <w:p w:rsidR="005E39CD" w:rsidRPr="005E39CD" w:rsidRDefault="005E39CD" w:rsidP="005E39CD">
      <w:pPr>
        <w:spacing w:after="0" w:line="240" w:lineRule="auto"/>
        <w:jc w:val="both"/>
        <w:rPr>
          <w:rFonts w:ascii="Arial" w:eastAsia="Times New Roman" w:hAnsi="Arial" w:cs="Arial"/>
          <w:lang w:eastAsia="en-GB"/>
        </w:rPr>
      </w:pPr>
    </w:p>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lang w:eastAsia="en-GB"/>
        </w:rPr>
        <w:t xml:space="preserve">The performance of </w:t>
      </w:r>
      <w:r w:rsidR="0048042A">
        <w:rPr>
          <w:rFonts w:ascii="Arial" w:eastAsia="Times New Roman" w:hAnsi="Arial" w:cs="Arial"/>
          <w:lang w:eastAsia="en-GB"/>
        </w:rPr>
        <w:t xml:space="preserve">Independent </w:t>
      </w:r>
      <w:r w:rsidRPr="005E39CD">
        <w:rPr>
          <w:rFonts w:ascii="Arial" w:eastAsia="Times New Roman" w:hAnsi="Arial" w:cs="Arial"/>
          <w:lang w:eastAsia="en-GB"/>
        </w:rPr>
        <w:t xml:space="preserve">non-executives is reviewed annually. This will be carried out by the Chairman in each year of appointment.   </w:t>
      </w:r>
    </w:p>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lang w:eastAsia="en-GB"/>
        </w:rPr>
        <w:t> </w:t>
      </w:r>
    </w:p>
    <w:p w:rsidR="005E39CD" w:rsidRPr="005E39CD" w:rsidRDefault="005E39CD" w:rsidP="005E39CD">
      <w:pPr>
        <w:spacing w:after="0" w:line="240" w:lineRule="auto"/>
        <w:jc w:val="both"/>
        <w:rPr>
          <w:rFonts w:ascii="Arial" w:eastAsia="Times New Roman" w:hAnsi="Arial" w:cs="Arial"/>
          <w:lang w:eastAsia="en-GB"/>
        </w:rPr>
      </w:pPr>
    </w:p>
    <w:p w:rsidR="005E39CD" w:rsidRPr="005E39CD" w:rsidRDefault="005E39CD" w:rsidP="005E39CD">
      <w:pPr>
        <w:spacing w:after="0" w:line="240" w:lineRule="auto"/>
        <w:jc w:val="both"/>
        <w:rPr>
          <w:rFonts w:ascii="Arial" w:eastAsia="Times New Roman" w:hAnsi="Arial" w:cs="Arial"/>
          <w:lang w:eastAsia="en-GB"/>
        </w:rPr>
      </w:pPr>
    </w:p>
    <w:p w:rsidR="005E39CD" w:rsidRPr="005E39CD" w:rsidRDefault="005E39CD" w:rsidP="005E39CD">
      <w:pPr>
        <w:spacing w:after="0" w:line="240" w:lineRule="auto"/>
        <w:jc w:val="both"/>
        <w:rPr>
          <w:rFonts w:ascii="Arial" w:eastAsia="Times New Roman" w:hAnsi="Arial" w:cs="Arial"/>
          <w:lang w:eastAsia="en-GB"/>
        </w:rPr>
      </w:pPr>
    </w:p>
    <w:p w:rsidR="005E39CD" w:rsidRPr="005E39CD" w:rsidRDefault="005E39CD" w:rsidP="005E39CD">
      <w:pPr>
        <w:spacing w:after="0" w:line="240" w:lineRule="auto"/>
        <w:jc w:val="both"/>
        <w:rPr>
          <w:rFonts w:ascii="Arial" w:eastAsia="Times New Roman" w:hAnsi="Arial" w:cs="Arial"/>
          <w:lang w:eastAsia="en-GB"/>
        </w:rPr>
      </w:pPr>
    </w:p>
    <w:p w:rsidR="005E39CD" w:rsidRPr="005E39CD" w:rsidRDefault="005E39CD" w:rsidP="005E39CD">
      <w:pPr>
        <w:spacing w:after="0" w:line="240" w:lineRule="auto"/>
        <w:jc w:val="both"/>
        <w:rPr>
          <w:rFonts w:ascii="Arial" w:eastAsia="Times New Roman" w:hAnsi="Arial" w:cs="Arial"/>
          <w:lang w:eastAsia="en-GB"/>
        </w:rPr>
      </w:pPr>
    </w:p>
    <w:p w:rsidR="005E39CD" w:rsidRPr="005E39CD" w:rsidRDefault="005E39CD" w:rsidP="005E39CD">
      <w:pPr>
        <w:spacing w:after="0" w:line="240" w:lineRule="auto"/>
        <w:jc w:val="both"/>
        <w:rPr>
          <w:rFonts w:ascii="Arial" w:eastAsia="Times New Roman" w:hAnsi="Arial" w:cs="Arial"/>
          <w:lang w:eastAsia="en-GB"/>
        </w:rPr>
      </w:pPr>
    </w:p>
    <w:p w:rsidR="005E39CD" w:rsidRDefault="005E39CD" w:rsidP="005E39CD">
      <w:pPr>
        <w:spacing w:after="0" w:line="240" w:lineRule="auto"/>
        <w:jc w:val="both"/>
        <w:rPr>
          <w:rFonts w:ascii="Arial" w:eastAsia="Times New Roman" w:hAnsi="Arial" w:cs="Arial"/>
          <w:lang w:eastAsia="en-GB"/>
        </w:rPr>
      </w:pPr>
    </w:p>
    <w:p w:rsidR="003C40C5" w:rsidRDefault="003C40C5" w:rsidP="005E39CD">
      <w:pPr>
        <w:spacing w:after="0" w:line="240" w:lineRule="auto"/>
        <w:jc w:val="both"/>
        <w:rPr>
          <w:rFonts w:ascii="Arial" w:eastAsia="Times New Roman" w:hAnsi="Arial" w:cs="Arial"/>
          <w:lang w:eastAsia="en-GB"/>
        </w:rPr>
      </w:pPr>
    </w:p>
    <w:p w:rsidR="003C40C5" w:rsidRDefault="003C40C5" w:rsidP="005E39CD">
      <w:pPr>
        <w:spacing w:after="0" w:line="240" w:lineRule="auto"/>
        <w:jc w:val="both"/>
        <w:rPr>
          <w:rFonts w:ascii="Arial" w:eastAsia="Times New Roman" w:hAnsi="Arial" w:cs="Arial"/>
          <w:lang w:eastAsia="en-GB"/>
        </w:rPr>
      </w:pPr>
    </w:p>
    <w:p w:rsidR="003C40C5" w:rsidRDefault="003C40C5" w:rsidP="005E39CD">
      <w:pPr>
        <w:spacing w:after="0" w:line="240" w:lineRule="auto"/>
        <w:jc w:val="both"/>
        <w:rPr>
          <w:rFonts w:ascii="Arial" w:eastAsia="Times New Roman" w:hAnsi="Arial" w:cs="Arial"/>
          <w:lang w:eastAsia="en-GB"/>
        </w:rPr>
      </w:pPr>
    </w:p>
    <w:p w:rsidR="003C40C5" w:rsidRDefault="003C40C5" w:rsidP="005E39CD">
      <w:pPr>
        <w:spacing w:after="0" w:line="240" w:lineRule="auto"/>
        <w:jc w:val="both"/>
        <w:rPr>
          <w:rFonts w:ascii="Arial" w:eastAsia="Times New Roman" w:hAnsi="Arial" w:cs="Arial"/>
          <w:lang w:eastAsia="en-GB"/>
        </w:rPr>
      </w:pPr>
    </w:p>
    <w:p w:rsidR="003C40C5" w:rsidRDefault="003C40C5" w:rsidP="005E39CD">
      <w:pPr>
        <w:spacing w:after="0" w:line="240" w:lineRule="auto"/>
        <w:jc w:val="both"/>
        <w:rPr>
          <w:rFonts w:ascii="Arial" w:eastAsia="Times New Roman" w:hAnsi="Arial" w:cs="Arial"/>
          <w:lang w:eastAsia="en-GB"/>
        </w:rPr>
      </w:pPr>
    </w:p>
    <w:p w:rsidR="003C40C5" w:rsidRDefault="003C40C5" w:rsidP="005E39CD">
      <w:pPr>
        <w:spacing w:after="0" w:line="240" w:lineRule="auto"/>
        <w:jc w:val="both"/>
        <w:rPr>
          <w:rFonts w:ascii="Arial" w:eastAsia="Times New Roman" w:hAnsi="Arial" w:cs="Arial"/>
          <w:lang w:eastAsia="en-GB"/>
        </w:rPr>
      </w:pPr>
    </w:p>
    <w:p w:rsidR="003C40C5" w:rsidRDefault="003C40C5" w:rsidP="005E39CD">
      <w:pPr>
        <w:spacing w:after="0" w:line="240" w:lineRule="auto"/>
        <w:jc w:val="both"/>
        <w:rPr>
          <w:rFonts w:ascii="Arial" w:eastAsia="Times New Roman" w:hAnsi="Arial" w:cs="Arial"/>
          <w:lang w:eastAsia="en-GB"/>
        </w:rPr>
      </w:pPr>
    </w:p>
    <w:p w:rsidR="003C40C5" w:rsidRDefault="003C40C5" w:rsidP="005E39CD">
      <w:pPr>
        <w:spacing w:after="0" w:line="240" w:lineRule="auto"/>
        <w:jc w:val="both"/>
        <w:rPr>
          <w:rFonts w:ascii="Arial" w:eastAsia="Times New Roman" w:hAnsi="Arial" w:cs="Arial"/>
          <w:lang w:eastAsia="en-GB"/>
        </w:rPr>
      </w:pPr>
    </w:p>
    <w:p w:rsidR="003C40C5" w:rsidRDefault="003C40C5" w:rsidP="005E39CD">
      <w:pPr>
        <w:spacing w:after="0" w:line="240" w:lineRule="auto"/>
        <w:jc w:val="both"/>
        <w:rPr>
          <w:rFonts w:ascii="Arial" w:eastAsia="Times New Roman" w:hAnsi="Arial" w:cs="Arial"/>
          <w:lang w:eastAsia="en-GB"/>
        </w:rPr>
      </w:pPr>
    </w:p>
    <w:p w:rsidR="003C40C5" w:rsidRDefault="003C40C5" w:rsidP="005E39CD">
      <w:pPr>
        <w:spacing w:after="0" w:line="240" w:lineRule="auto"/>
        <w:jc w:val="both"/>
        <w:rPr>
          <w:rFonts w:ascii="Arial" w:eastAsia="Times New Roman" w:hAnsi="Arial" w:cs="Arial"/>
          <w:lang w:eastAsia="en-GB"/>
        </w:rPr>
      </w:pPr>
    </w:p>
    <w:p w:rsidR="003C40C5" w:rsidRDefault="003C40C5" w:rsidP="005E39CD">
      <w:pPr>
        <w:spacing w:after="0" w:line="240" w:lineRule="auto"/>
        <w:jc w:val="both"/>
        <w:rPr>
          <w:rFonts w:ascii="Arial" w:eastAsia="Times New Roman" w:hAnsi="Arial" w:cs="Arial"/>
          <w:lang w:eastAsia="en-GB"/>
        </w:rPr>
      </w:pPr>
    </w:p>
    <w:p w:rsidR="003C40C5" w:rsidRDefault="003C40C5" w:rsidP="005E39CD">
      <w:pPr>
        <w:spacing w:after="0" w:line="240" w:lineRule="auto"/>
        <w:jc w:val="both"/>
        <w:rPr>
          <w:rFonts w:ascii="Arial" w:eastAsia="Times New Roman" w:hAnsi="Arial" w:cs="Arial"/>
          <w:lang w:eastAsia="en-GB"/>
        </w:rPr>
      </w:pPr>
    </w:p>
    <w:p w:rsidR="003C40C5" w:rsidRDefault="003C40C5" w:rsidP="005E39CD">
      <w:pPr>
        <w:spacing w:after="0" w:line="240" w:lineRule="auto"/>
        <w:jc w:val="both"/>
        <w:rPr>
          <w:rFonts w:ascii="Arial" w:eastAsia="Times New Roman" w:hAnsi="Arial" w:cs="Arial"/>
          <w:lang w:eastAsia="en-GB"/>
        </w:rPr>
      </w:pPr>
    </w:p>
    <w:p w:rsidR="003C40C5" w:rsidRDefault="003C40C5" w:rsidP="005E39CD">
      <w:pPr>
        <w:spacing w:after="0" w:line="240" w:lineRule="auto"/>
        <w:jc w:val="both"/>
        <w:rPr>
          <w:rFonts w:ascii="Arial" w:eastAsia="Times New Roman" w:hAnsi="Arial" w:cs="Arial"/>
          <w:lang w:eastAsia="en-GB"/>
        </w:rPr>
      </w:pPr>
    </w:p>
    <w:p w:rsidR="003C40C5" w:rsidRDefault="003C40C5" w:rsidP="005E39CD">
      <w:pPr>
        <w:spacing w:after="0" w:line="240" w:lineRule="auto"/>
        <w:jc w:val="both"/>
        <w:rPr>
          <w:rFonts w:ascii="Arial" w:eastAsia="Times New Roman" w:hAnsi="Arial" w:cs="Arial"/>
          <w:lang w:eastAsia="en-GB"/>
        </w:rPr>
      </w:pPr>
    </w:p>
    <w:p w:rsidR="003C40C5" w:rsidRDefault="003C40C5" w:rsidP="005E39CD">
      <w:pPr>
        <w:spacing w:after="0" w:line="240" w:lineRule="auto"/>
        <w:jc w:val="both"/>
        <w:rPr>
          <w:rFonts w:ascii="Arial" w:eastAsia="Times New Roman" w:hAnsi="Arial" w:cs="Arial"/>
          <w:lang w:eastAsia="en-GB"/>
        </w:rPr>
      </w:pPr>
    </w:p>
    <w:p w:rsidR="003C40C5" w:rsidRDefault="003C40C5" w:rsidP="005E39CD">
      <w:pPr>
        <w:spacing w:after="0" w:line="240" w:lineRule="auto"/>
        <w:jc w:val="both"/>
        <w:rPr>
          <w:rFonts w:ascii="Arial" w:eastAsia="Times New Roman" w:hAnsi="Arial" w:cs="Arial"/>
          <w:lang w:eastAsia="en-GB"/>
        </w:rPr>
      </w:pPr>
    </w:p>
    <w:p w:rsidR="003C40C5" w:rsidRDefault="003C40C5" w:rsidP="005E39CD">
      <w:pPr>
        <w:spacing w:after="0" w:line="240" w:lineRule="auto"/>
        <w:jc w:val="both"/>
        <w:rPr>
          <w:rFonts w:ascii="Arial" w:eastAsia="Times New Roman" w:hAnsi="Arial" w:cs="Arial"/>
          <w:lang w:eastAsia="en-GB"/>
        </w:rPr>
      </w:pPr>
    </w:p>
    <w:p w:rsidR="003C40C5" w:rsidRDefault="003C40C5" w:rsidP="005E39CD">
      <w:pPr>
        <w:spacing w:after="0" w:line="240" w:lineRule="auto"/>
        <w:jc w:val="both"/>
        <w:rPr>
          <w:rFonts w:ascii="Arial" w:eastAsia="Times New Roman" w:hAnsi="Arial" w:cs="Arial"/>
          <w:lang w:eastAsia="en-GB"/>
        </w:rPr>
      </w:pPr>
    </w:p>
    <w:p w:rsidR="003C40C5" w:rsidRDefault="003C40C5" w:rsidP="005E39CD">
      <w:pPr>
        <w:spacing w:after="0" w:line="240" w:lineRule="auto"/>
        <w:jc w:val="both"/>
        <w:rPr>
          <w:rFonts w:ascii="Arial" w:eastAsia="Times New Roman" w:hAnsi="Arial" w:cs="Arial"/>
          <w:lang w:eastAsia="en-GB"/>
        </w:rPr>
      </w:pPr>
    </w:p>
    <w:p w:rsidR="003C40C5" w:rsidRDefault="003C40C5" w:rsidP="005E39CD">
      <w:pPr>
        <w:spacing w:after="0" w:line="240" w:lineRule="auto"/>
        <w:jc w:val="both"/>
        <w:rPr>
          <w:rFonts w:ascii="Arial" w:eastAsia="Times New Roman" w:hAnsi="Arial" w:cs="Arial"/>
          <w:lang w:eastAsia="en-GB"/>
        </w:rPr>
      </w:pPr>
    </w:p>
    <w:p w:rsidR="003C40C5" w:rsidRDefault="003C40C5" w:rsidP="005E39CD">
      <w:pPr>
        <w:spacing w:after="0" w:line="240" w:lineRule="auto"/>
        <w:jc w:val="both"/>
        <w:rPr>
          <w:rFonts w:ascii="Arial" w:eastAsia="Times New Roman" w:hAnsi="Arial" w:cs="Arial"/>
          <w:lang w:eastAsia="en-GB"/>
        </w:rPr>
      </w:pPr>
    </w:p>
    <w:p w:rsidR="003C40C5" w:rsidRDefault="003C40C5" w:rsidP="005E39CD">
      <w:pPr>
        <w:spacing w:after="0" w:line="240" w:lineRule="auto"/>
        <w:jc w:val="both"/>
        <w:rPr>
          <w:rFonts w:ascii="Arial" w:eastAsia="Times New Roman" w:hAnsi="Arial" w:cs="Arial"/>
          <w:lang w:eastAsia="en-GB"/>
        </w:rPr>
      </w:pPr>
    </w:p>
    <w:p w:rsidR="003C40C5" w:rsidRDefault="003C40C5" w:rsidP="005E39CD">
      <w:pPr>
        <w:spacing w:after="0" w:line="240" w:lineRule="auto"/>
        <w:jc w:val="both"/>
        <w:rPr>
          <w:rFonts w:ascii="Arial" w:eastAsia="Times New Roman" w:hAnsi="Arial" w:cs="Arial"/>
          <w:lang w:eastAsia="en-GB"/>
        </w:rPr>
      </w:pPr>
    </w:p>
    <w:p w:rsidR="003C40C5" w:rsidRPr="005E39CD" w:rsidRDefault="003C40C5" w:rsidP="005E39CD">
      <w:pPr>
        <w:spacing w:after="0" w:line="240" w:lineRule="auto"/>
        <w:jc w:val="both"/>
        <w:rPr>
          <w:rFonts w:ascii="Arial" w:eastAsia="Times New Roman" w:hAnsi="Arial" w:cs="Arial"/>
          <w:lang w:eastAsia="en-GB"/>
        </w:rPr>
      </w:pPr>
    </w:p>
    <w:p w:rsidR="005E39CD" w:rsidRPr="005E39CD" w:rsidRDefault="005E39CD" w:rsidP="005E39CD">
      <w:pPr>
        <w:spacing w:after="0" w:line="240" w:lineRule="auto"/>
        <w:jc w:val="both"/>
        <w:rPr>
          <w:rFonts w:ascii="Arial" w:eastAsia="Times New Roman" w:hAnsi="Arial" w:cs="Arial"/>
          <w:lang w:eastAsia="en-GB"/>
        </w:rPr>
      </w:pPr>
    </w:p>
    <w:p w:rsidR="005E39CD" w:rsidRPr="005E39CD" w:rsidRDefault="005E39CD" w:rsidP="005E39CD">
      <w:pPr>
        <w:spacing w:after="0" w:line="240" w:lineRule="auto"/>
        <w:jc w:val="both"/>
        <w:rPr>
          <w:rFonts w:ascii="Arial" w:eastAsia="Times New Roman" w:hAnsi="Arial" w:cs="Arial"/>
          <w:lang w:eastAsia="en-GB"/>
        </w:rPr>
      </w:pPr>
    </w:p>
    <w:p w:rsidR="005E39CD" w:rsidRPr="005E39CD" w:rsidRDefault="005E39CD" w:rsidP="005E39CD">
      <w:pPr>
        <w:spacing w:after="0" w:line="240" w:lineRule="auto"/>
        <w:jc w:val="both"/>
        <w:rPr>
          <w:rFonts w:ascii="Arial" w:eastAsia="Times New Roman" w:hAnsi="Arial" w:cs="Arial"/>
          <w:lang w:eastAsia="en-GB"/>
        </w:rPr>
      </w:pPr>
    </w:p>
    <w:p w:rsidR="005E39CD" w:rsidRPr="005E39CD" w:rsidRDefault="005E39CD" w:rsidP="005E39CD">
      <w:pPr>
        <w:spacing w:after="0" w:line="240" w:lineRule="auto"/>
        <w:rPr>
          <w:rFonts w:ascii="Arial" w:eastAsia="Times New Roman" w:hAnsi="Arial" w:cs="Arial"/>
          <w:b/>
          <w:bCs/>
          <w:u w:val="single"/>
          <w:lang w:eastAsia="en-GB"/>
        </w:rPr>
      </w:pPr>
    </w:p>
    <w:p w:rsidR="005E39CD" w:rsidRPr="005E39CD" w:rsidRDefault="005E39CD" w:rsidP="005E39CD">
      <w:pPr>
        <w:spacing w:after="0" w:line="240" w:lineRule="auto"/>
        <w:jc w:val="both"/>
        <w:rPr>
          <w:rFonts w:ascii="Arial" w:eastAsia="Times New Roman" w:hAnsi="Arial" w:cs="Arial"/>
          <w:b/>
          <w:bCs/>
          <w:u w:val="single"/>
          <w:lang w:eastAsia="en-GB"/>
        </w:rPr>
      </w:pPr>
      <w:bookmarkStart w:id="6" w:name="Standards"/>
      <w:r w:rsidRPr="005E39CD">
        <w:rPr>
          <w:rFonts w:ascii="Arial" w:eastAsia="Times New Roman" w:hAnsi="Arial" w:cs="Arial"/>
          <w:b/>
          <w:bCs/>
          <w:u w:val="single"/>
          <w:lang w:eastAsia="en-GB"/>
        </w:rPr>
        <w:t>Standards in public life, political activity and conflicts of interests</w:t>
      </w:r>
    </w:p>
    <w:bookmarkEnd w:id="6"/>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lang w:eastAsia="en-GB"/>
        </w:rPr>
        <w:t> </w:t>
      </w:r>
    </w:p>
    <w:p w:rsidR="005E39CD" w:rsidRPr="005E39CD" w:rsidRDefault="005E39CD" w:rsidP="005E39CD">
      <w:pPr>
        <w:spacing w:after="0" w:line="240" w:lineRule="auto"/>
        <w:jc w:val="both"/>
        <w:rPr>
          <w:rFonts w:ascii="Arial" w:eastAsia="Times New Roman" w:hAnsi="Arial" w:cs="Arial"/>
          <w:b/>
          <w:lang w:eastAsia="en-GB"/>
        </w:rPr>
      </w:pPr>
      <w:r w:rsidRPr="005E39CD">
        <w:rPr>
          <w:rFonts w:ascii="Arial" w:eastAsia="Times New Roman" w:hAnsi="Arial" w:cs="Arial"/>
          <w:b/>
          <w:lang w:eastAsia="en-GB"/>
        </w:rPr>
        <w:t>Standards in public life</w:t>
      </w:r>
    </w:p>
    <w:p w:rsidR="005E39CD" w:rsidRPr="005E39CD" w:rsidRDefault="005E39CD" w:rsidP="005E39CD">
      <w:pPr>
        <w:spacing w:after="0" w:line="240" w:lineRule="auto"/>
        <w:jc w:val="both"/>
        <w:rPr>
          <w:rFonts w:ascii="Arial" w:eastAsia="Times New Roman" w:hAnsi="Arial" w:cs="Arial"/>
          <w:lang w:eastAsia="en-GB"/>
        </w:rPr>
      </w:pPr>
    </w:p>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lang w:eastAsia="en-GB"/>
        </w:rPr>
        <w:t>Candidates must also confirm that they understand and uphold the standards of conduct required of public appointees outlined in the “Seven Principles of Public Life” drawn up by the Committee on Standards in Public Life (</w:t>
      </w:r>
      <w:hyperlink w:anchor="Appendix1" w:history="1">
        <w:r w:rsidRPr="005E39CD">
          <w:rPr>
            <w:rFonts w:ascii="Arial" w:eastAsia="Times New Roman" w:hAnsi="Arial" w:cs="Arial"/>
            <w:color w:val="0000FF"/>
            <w:u w:val="single"/>
            <w:lang w:eastAsia="en-GB"/>
          </w:rPr>
          <w:t>see Appendix 1</w:t>
        </w:r>
      </w:hyperlink>
      <w:r w:rsidRPr="005E39CD">
        <w:rPr>
          <w:rFonts w:ascii="Arial" w:eastAsia="Times New Roman" w:hAnsi="Arial" w:cs="Arial"/>
          <w:lang w:eastAsia="en-GB"/>
        </w:rPr>
        <w:t>).</w:t>
      </w:r>
    </w:p>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lang w:eastAsia="en-GB"/>
        </w:rPr>
        <w:t> </w:t>
      </w:r>
    </w:p>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lang w:eastAsia="en-GB"/>
        </w:rPr>
        <w:t xml:space="preserve">Public bodies are expected to maintain a register of interests to avoid any </w:t>
      </w:r>
    </w:p>
    <w:p w:rsidR="005E39CD" w:rsidRPr="005E39CD" w:rsidRDefault="005E39CD" w:rsidP="005E39CD">
      <w:pPr>
        <w:spacing w:after="0" w:line="240" w:lineRule="auto"/>
        <w:jc w:val="both"/>
        <w:rPr>
          <w:rFonts w:ascii="Arial" w:eastAsia="Times New Roman" w:hAnsi="Arial" w:cs="Arial"/>
          <w:lang w:eastAsia="en-GB"/>
        </w:rPr>
      </w:pPr>
      <w:proofErr w:type="gramStart"/>
      <w:r w:rsidRPr="005E39CD">
        <w:rPr>
          <w:rFonts w:ascii="Arial" w:eastAsia="Times New Roman" w:hAnsi="Arial" w:cs="Arial"/>
          <w:lang w:eastAsia="en-GB"/>
        </w:rPr>
        <w:t>danger</w:t>
      </w:r>
      <w:proofErr w:type="gramEnd"/>
      <w:r w:rsidRPr="005E39CD">
        <w:rPr>
          <w:rFonts w:ascii="Arial" w:eastAsia="Times New Roman" w:hAnsi="Arial" w:cs="Arial"/>
          <w:lang w:eastAsia="en-GB"/>
        </w:rPr>
        <w:t xml:space="preserve"> of a board members being influenced - or appearing to be influenced – by their private interests in the exercise of their public duties. Candidates invited to interview will be questioned about any real or perceived conflicts of interest. These do not constitute an automatic bar to appointment, but they must be manageable. </w:t>
      </w:r>
    </w:p>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lang w:eastAsia="en-GB"/>
        </w:rPr>
        <w:t> </w:t>
      </w:r>
    </w:p>
    <w:p w:rsidR="005E39CD" w:rsidRPr="005E39CD" w:rsidRDefault="005E39CD" w:rsidP="005E39CD">
      <w:pPr>
        <w:spacing w:after="0" w:line="240" w:lineRule="auto"/>
        <w:jc w:val="both"/>
        <w:rPr>
          <w:rFonts w:ascii="Arial" w:eastAsia="Times New Roman" w:hAnsi="Arial" w:cs="Arial"/>
          <w:b/>
          <w:lang w:eastAsia="en-GB"/>
        </w:rPr>
      </w:pPr>
      <w:r w:rsidRPr="005E39CD">
        <w:rPr>
          <w:rFonts w:ascii="Arial" w:eastAsia="Times New Roman" w:hAnsi="Arial" w:cs="Arial"/>
          <w:b/>
          <w:lang w:eastAsia="en-GB"/>
        </w:rPr>
        <w:t>Political Activity</w:t>
      </w:r>
    </w:p>
    <w:p w:rsidR="005E39CD" w:rsidRPr="005E39CD" w:rsidRDefault="005E39CD" w:rsidP="005E39CD">
      <w:pPr>
        <w:spacing w:after="0" w:line="240" w:lineRule="auto"/>
        <w:jc w:val="both"/>
        <w:rPr>
          <w:rFonts w:ascii="Arial" w:eastAsia="Times New Roman" w:hAnsi="Arial" w:cs="Arial"/>
          <w:b/>
          <w:lang w:eastAsia="en-GB"/>
        </w:rPr>
      </w:pPr>
    </w:p>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lang w:eastAsia="en-GB"/>
        </w:rPr>
        <w:t>Members of the CCRC will need to show political impartiality during their time on the CCRC and must declare any party-political activity they undertake in the period of their appointment.</w:t>
      </w:r>
    </w:p>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lang w:eastAsia="en-GB"/>
        </w:rPr>
        <w:t> </w:t>
      </w:r>
    </w:p>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lang w:eastAsia="en-GB"/>
        </w:rPr>
        <w:t>Due to the nature of the CCRC it is not appropriate for members of the CCRC to occupy paid party political posts or hold sensitive, senior or prominent positions in any political organisation. Nomination for election to political office, for example the House of Commons, the Northern Ireland Assembly, Scottish Parliament, the European Parliament, is not considered compatible with membership of CCRC</w:t>
      </w:r>
      <w:r w:rsidRPr="005E39CD">
        <w:rPr>
          <w:rFonts w:ascii="Arial" w:eastAsia="Times New Roman" w:hAnsi="Arial" w:cs="Arial"/>
          <w:b/>
          <w:bCs/>
          <w:lang w:eastAsia="en-GB"/>
        </w:rPr>
        <w:t>.</w:t>
      </w:r>
    </w:p>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lang w:eastAsia="en-GB"/>
        </w:rPr>
        <w:t> </w:t>
      </w:r>
    </w:p>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lang w:eastAsia="en-GB"/>
        </w:rPr>
        <w:t>Subject to the foregoing, members are free to engage in political activities, provided that they are conscious of their general responsibilities and standards for public life and exercise proper discretion.</w:t>
      </w:r>
    </w:p>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lang w:eastAsia="en-GB"/>
        </w:rPr>
        <w:t> </w:t>
      </w:r>
    </w:p>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lang w:eastAsia="en-GB"/>
        </w:rPr>
        <w:t xml:space="preserve">The Political Activity Declaration will be kept separate from your application and will only be seen by the selection panel prior to interview.  </w:t>
      </w:r>
    </w:p>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lang w:eastAsia="en-GB"/>
        </w:rPr>
        <w:t> </w:t>
      </w:r>
    </w:p>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lang w:eastAsia="en-GB"/>
        </w:rPr>
        <w:t>If you are successfully appointed to the post, details of your response to the Political Activity Declaration will be included in any announcement of your appointment.</w:t>
      </w:r>
    </w:p>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lang w:eastAsia="en-GB"/>
        </w:rPr>
        <w:t> </w:t>
      </w:r>
    </w:p>
    <w:p w:rsidR="005E39CD" w:rsidRPr="005E39CD" w:rsidRDefault="005E39CD" w:rsidP="005E39CD">
      <w:pPr>
        <w:spacing w:after="0" w:line="240" w:lineRule="auto"/>
        <w:jc w:val="both"/>
        <w:rPr>
          <w:rFonts w:ascii="Arial" w:eastAsia="Times New Roman" w:hAnsi="Arial" w:cs="Arial"/>
          <w:b/>
          <w:lang w:eastAsia="en-GB"/>
        </w:rPr>
      </w:pPr>
      <w:r w:rsidRPr="005E39CD">
        <w:rPr>
          <w:rFonts w:ascii="Arial" w:eastAsia="Times New Roman" w:hAnsi="Arial" w:cs="Arial"/>
          <w:b/>
          <w:lang w:eastAsia="en-GB"/>
        </w:rPr>
        <w:t>Conflict of Interests</w:t>
      </w:r>
    </w:p>
    <w:p w:rsidR="005E39CD" w:rsidRPr="005E39CD" w:rsidRDefault="005E39CD" w:rsidP="005E39CD">
      <w:pPr>
        <w:spacing w:after="0" w:line="240" w:lineRule="auto"/>
        <w:jc w:val="both"/>
        <w:rPr>
          <w:rFonts w:ascii="Arial" w:eastAsia="Times New Roman" w:hAnsi="Arial" w:cs="Arial"/>
          <w:lang w:eastAsia="en-GB"/>
        </w:rPr>
      </w:pPr>
    </w:p>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lang w:eastAsia="en-GB"/>
        </w:rPr>
        <w:t>You will be required to declare any conflict of interest that arises in the course of CCRC business and must declare any relevant business interests, positions of authority or other connections with commercial, public or voluntary bodies.  Any actual or perceived conflicts of interest will be fully explored by the panel at short listing or interview stage.</w:t>
      </w:r>
    </w:p>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lang w:eastAsia="en-GB"/>
        </w:rPr>
        <w:t> </w:t>
      </w:r>
    </w:p>
    <w:p w:rsidR="005E39CD" w:rsidRPr="005E39CD" w:rsidRDefault="005E39CD" w:rsidP="005E39CD">
      <w:pPr>
        <w:spacing w:after="0" w:line="240" w:lineRule="auto"/>
        <w:rPr>
          <w:rFonts w:ascii="Arial" w:eastAsia="Times New Roman" w:hAnsi="Arial" w:cs="Arial"/>
          <w:lang w:eastAsia="en-GB"/>
        </w:rPr>
      </w:pPr>
      <w:r w:rsidRPr="005E39CD">
        <w:rPr>
          <w:rFonts w:ascii="Arial" w:eastAsia="Times New Roman" w:hAnsi="Arial" w:cs="Arial"/>
          <w:lang w:eastAsia="en-GB"/>
        </w:rPr>
        <w:t>More generally, there are five issues most frequently encountered that could lead to real, or apparent, conflicts of interest:</w:t>
      </w:r>
    </w:p>
    <w:p w:rsidR="005E39CD" w:rsidRPr="005E39CD" w:rsidRDefault="005E39CD" w:rsidP="005E39CD">
      <w:pPr>
        <w:spacing w:after="0" w:line="240" w:lineRule="auto"/>
        <w:rPr>
          <w:rFonts w:ascii="Arial" w:eastAsia="Times New Roman" w:hAnsi="Arial" w:cs="Arial"/>
          <w:lang w:eastAsia="en-GB"/>
        </w:rPr>
      </w:pPr>
    </w:p>
    <w:p w:rsidR="005E39CD" w:rsidRPr="005E39CD" w:rsidRDefault="005E39CD" w:rsidP="005E39CD">
      <w:pPr>
        <w:numPr>
          <w:ilvl w:val="0"/>
          <w:numId w:val="4"/>
        </w:numPr>
        <w:spacing w:after="0" w:line="240" w:lineRule="auto"/>
        <w:jc w:val="both"/>
        <w:rPr>
          <w:rFonts w:ascii="Arial" w:eastAsia="Times New Roman" w:hAnsi="Arial" w:cs="Arial"/>
          <w:lang w:eastAsia="en-GB"/>
        </w:rPr>
      </w:pPr>
      <w:r w:rsidRPr="005E39CD">
        <w:rPr>
          <w:rFonts w:ascii="Arial" w:eastAsia="Times New Roman" w:hAnsi="Arial" w:cs="Arial"/>
          <w:lang w:eastAsia="en-GB"/>
        </w:rPr>
        <w:t>Financial interests or share ownership – for example, holding shares in a firm that is considering applying or has licensed body status in relation to Alternative Business Structures could be a particular area of concern;</w:t>
      </w:r>
    </w:p>
    <w:p w:rsidR="005E39CD" w:rsidRPr="005E39CD" w:rsidRDefault="005E39CD" w:rsidP="005E39CD">
      <w:pPr>
        <w:spacing w:after="0" w:line="240" w:lineRule="auto"/>
        <w:ind w:left="720"/>
        <w:jc w:val="both"/>
        <w:rPr>
          <w:rFonts w:ascii="Arial" w:eastAsia="Times New Roman" w:hAnsi="Arial" w:cs="Arial"/>
          <w:lang w:eastAsia="en-GB"/>
        </w:rPr>
      </w:pPr>
    </w:p>
    <w:p w:rsidR="005E39CD" w:rsidRPr="005E39CD" w:rsidRDefault="005E39CD" w:rsidP="005E39CD">
      <w:pPr>
        <w:numPr>
          <w:ilvl w:val="0"/>
          <w:numId w:val="4"/>
        </w:numPr>
        <w:spacing w:after="0" w:line="240" w:lineRule="auto"/>
        <w:jc w:val="both"/>
        <w:rPr>
          <w:rFonts w:ascii="Arial" w:eastAsia="Times New Roman" w:hAnsi="Arial" w:cs="Arial"/>
          <w:lang w:eastAsia="en-GB"/>
        </w:rPr>
      </w:pPr>
      <w:r w:rsidRPr="005E39CD">
        <w:rPr>
          <w:rFonts w:ascii="Arial" w:eastAsia="Times New Roman" w:hAnsi="Arial" w:cs="Arial"/>
          <w:lang w:eastAsia="en-GB"/>
        </w:rPr>
        <w:t>Expertise or activity in particular areas, that whilst not precluding appointment may be perceived by the public as a conflict of interest – for example, it is especially important that associations with legal firms are explored fully;</w:t>
      </w:r>
    </w:p>
    <w:p w:rsidR="005E39CD" w:rsidRPr="005E39CD" w:rsidRDefault="005E39CD" w:rsidP="005E39CD">
      <w:pPr>
        <w:spacing w:after="0" w:line="240" w:lineRule="auto"/>
        <w:ind w:left="720"/>
        <w:jc w:val="both"/>
        <w:rPr>
          <w:rFonts w:ascii="Arial" w:eastAsia="Times New Roman" w:hAnsi="Arial" w:cs="Arial"/>
          <w:lang w:eastAsia="en-GB"/>
        </w:rPr>
      </w:pPr>
    </w:p>
    <w:p w:rsidR="005E39CD" w:rsidRPr="005E39CD" w:rsidRDefault="005E39CD" w:rsidP="005E39CD">
      <w:pPr>
        <w:numPr>
          <w:ilvl w:val="0"/>
          <w:numId w:val="4"/>
        </w:numPr>
        <w:spacing w:after="0" w:line="240" w:lineRule="auto"/>
        <w:jc w:val="both"/>
        <w:rPr>
          <w:rFonts w:ascii="Arial" w:eastAsia="Times New Roman" w:hAnsi="Arial" w:cs="Arial"/>
          <w:lang w:eastAsia="en-GB"/>
        </w:rPr>
      </w:pPr>
      <w:r w:rsidRPr="005E39CD">
        <w:rPr>
          <w:rFonts w:ascii="Arial" w:eastAsia="Times New Roman" w:hAnsi="Arial" w:cs="Arial"/>
          <w:lang w:eastAsia="en-GB"/>
        </w:rPr>
        <w:t>Membership of some societies or organisations – for example, dealings with the legal and financial sectors will need to be explored fully;</w:t>
      </w:r>
    </w:p>
    <w:p w:rsidR="005E39CD" w:rsidRPr="005E39CD" w:rsidRDefault="005E39CD" w:rsidP="005E39CD">
      <w:pPr>
        <w:spacing w:after="0" w:line="240" w:lineRule="auto"/>
        <w:ind w:left="720"/>
        <w:jc w:val="both"/>
        <w:rPr>
          <w:rFonts w:ascii="Arial" w:eastAsia="Times New Roman" w:hAnsi="Arial" w:cs="Arial"/>
          <w:lang w:eastAsia="en-GB"/>
        </w:rPr>
      </w:pPr>
    </w:p>
    <w:p w:rsidR="005E39CD" w:rsidRPr="005E39CD" w:rsidRDefault="005E39CD" w:rsidP="005E39CD">
      <w:pPr>
        <w:numPr>
          <w:ilvl w:val="0"/>
          <w:numId w:val="4"/>
        </w:numPr>
        <w:spacing w:after="0" w:line="240" w:lineRule="auto"/>
        <w:jc w:val="both"/>
        <w:rPr>
          <w:rFonts w:ascii="Arial" w:eastAsia="Times New Roman" w:hAnsi="Arial" w:cs="Arial"/>
          <w:lang w:eastAsia="en-GB"/>
        </w:rPr>
      </w:pPr>
      <w:r w:rsidRPr="005E39CD">
        <w:rPr>
          <w:rFonts w:ascii="Arial" w:eastAsia="Times New Roman" w:hAnsi="Arial" w:cs="Arial"/>
          <w:lang w:eastAsia="en-GB"/>
        </w:rPr>
        <w:t>Rewards for past or future contributions or favours;</w:t>
      </w:r>
    </w:p>
    <w:p w:rsidR="005E39CD" w:rsidRPr="005E39CD" w:rsidRDefault="005E39CD" w:rsidP="005E39CD">
      <w:pPr>
        <w:spacing w:after="0" w:line="240" w:lineRule="auto"/>
        <w:ind w:left="720"/>
        <w:jc w:val="both"/>
        <w:rPr>
          <w:rFonts w:ascii="Arial" w:eastAsia="Times New Roman" w:hAnsi="Arial" w:cs="Arial"/>
          <w:lang w:eastAsia="en-GB"/>
        </w:rPr>
      </w:pPr>
    </w:p>
    <w:p w:rsidR="005E39CD" w:rsidRPr="005E39CD" w:rsidRDefault="005E39CD" w:rsidP="005E39CD">
      <w:pPr>
        <w:numPr>
          <w:ilvl w:val="0"/>
          <w:numId w:val="4"/>
        </w:numPr>
        <w:spacing w:after="0" w:line="240" w:lineRule="auto"/>
        <w:jc w:val="both"/>
        <w:rPr>
          <w:rFonts w:ascii="Arial" w:eastAsia="Times New Roman" w:hAnsi="Arial" w:cs="Arial"/>
          <w:lang w:eastAsia="en-GB"/>
        </w:rPr>
      </w:pPr>
      <w:r w:rsidRPr="005E39CD">
        <w:rPr>
          <w:rFonts w:ascii="Arial" w:eastAsia="Times New Roman" w:hAnsi="Arial" w:cs="Arial"/>
          <w:lang w:eastAsia="en-GB"/>
        </w:rPr>
        <w:t>The activities, associations and employment of relatives or partners.</w:t>
      </w:r>
    </w:p>
    <w:p w:rsidR="005E39CD" w:rsidRPr="005E39CD" w:rsidRDefault="005E39CD" w:rsidP="005E39CD">
      <w:pPr>
        <w:spacing w:after="0" w:line="240" w:lineRule="auto"/>
        <w:ind w:left="720"/>
        <w:jc w:val="both"/>
        <w:rPr>
          <w:rFonts w:ascii="Arial" w:eastAsia="Times New Roman" w:hAnsi="Arial" w:cs="Arial"/>
          <w:lang w:eastAsia="en-GB"/>
        </w:rPr>
      </w:pPr>
      <w:r w:rsidRPr="005E39CD">
        <w:rPr>
          <w:rFonts w:ascii="Arial" w:eastAsia="Times New Roman" w:hAnsi="Arial" w:cs="Arial"/>
          <w:lang w:eastAsia="en-GB"/>
        </w:rPr>
        <w:t> </w:t>
      </w:r>
    </w:p>
    <w:p w:rsidR="005E39CD" w:rsidRPr="005E39CD" w:rsidRDefault="005E39CD" w:rsidP="005E39CD">
      <w:pPr>
        <w:spacing w:after="0" w:line="240" w:lineRule="auto"/>
        <w:ind w:left="720"/>
        <w:jc w:val="both"/>
        <w:rPr>
          <w:rFonts w:ascii="Arial" w:eastAsia="Times New Roman" w:hAnsi="Arial" w:cs="Arial"/>
          <w:lang w:eastAsia="en-GB"/>
        </w:rPr>
      </w:pPr>
      <w:r w:rsidRPr="005E39CD">
        <w:rPr>
          <w:rFonts w:ascii="Arial" w:eastAsia="Times New Roman" w:hAnsi="Arial" w:cs="Arial"/>
          <w:lang w:eastAsia="en-GB"/>
        </w:rPr>
        <w:t xml:space="preserve">Further advice about conflicts of interest can be obtained by contacting Robin Davis at </w:t>
      </w:r>
      <w:hyperlink r:id="rId15" w:tooltip="blocked::mailto:hr@ccrc.x.gsi.gov.uk" w:history="1">
        <w:r w:rsidRPr="005E39CD">
          <w:rPr>
            <w:rFonts w:ascii="Arial" w:eastAsia="Times New Roman" w:hAnsi="Arial" w:cs="Arial"/>
            <w:color w:val="0000FF"/>
            <w:szCs w:val="24"/>
            <w:u w:val="single"/>
            <w:lang w:eastAsia="en-GB"/>
          </w:rPr>
          <w:t>hr@ccrc.x.gsi.gov.uk</w:t>
        </w:r>
      </w:hyperlink>
      <w:r w:rsidRPr="005E39CD">
        <w:rPr>
          <w:rFonts w:ascii="Arial" w:eastAsia="Times New Roman" w:hAnsi="Arial" w:cs="Arial"/>
          <w:color w:val="0000FF"/>
          <w:szCs w:val="24"/>
          <w:u w:val="single"/>
          <w:lang w:eastAsia="en-GB"/>
        </w:rPr>
        <w:t xml:space="preserve"> </w:t>
      </w:r>
      <w:r w:rsidRPr="005E39CD">
        <w:rPr>
          <w:rFonts w:ascii="Arial" w:eastAsia="Times New Roman" w:hAnsi="Arial" w:cs="Arial"/>
          <w:lang w:eastAsia="en-GB"/>
        </w:rPr>
        <w:t>in the first instance.</w:t>
      </w:r>
    </w:p>
    <w:p w:rsidR="005E39CD" w:rsidRPr="005E39CD" w:rsidRDefault="005E39CD" w:rsidP="005E39CD">
      <w:pPr>
        <w:spacing w:after="0" w:line="240" w:lineRule="auto"/>
        <w:ind w:left="720"/>
        <w:rPr>
          <w:rFonts w:ascii="Arial" w:eastAsia="Times New Roman" w:hAnsi="Arial" w:cs="Arial"/>
          <w:lang w:eastAsia="en-GB"/>
        </w:rPr>
      </w:pPr>
      <w:r w:rsidRPr="005E39CD">
        <w:rPr>
          <w:rFonts w:ascii="Arial" w:eastAsia="Times New Roman" w:hAnsi="Arial" w:cs="Arial"/>
          <w:lang w:eastAsia="en-GB"/>
        </w:rPr>
        <w:t> </w:t>
      </w:r>
    </w:p>
    <w:p w:rsidR="00C01DEE" w:rsidRDefault="00C01DEE" w:rsidP="005E39CD">
      <w:pPr>
        <w:spacing w:after="0" w:line="240" w:lineRule="auto"/>
        <w:jc w:val="both"/>
        <w:rPr>
          <w:rFonts w:ascii="Arial" w:eastAsia="Times New Roman" w:hAnsi="Arial" w:cs="Arial"/>
          <w:b/>
          <w:bCs/>
          <w:u w:val="single"/>
          <w:lang w:eastAsia="en-GB"/>
        </w:rPr>
      </w:pPr>
    </w:p>
    <w:p w:rsidR="00C01DEE" w:rsidRPr="00C01DEE" w:rsidRDefault="00C01DEE" w:rsidP="00C01DEE">
      <w:pPr>
        <w:rPr>
          <w:rFonts w:ascii="Arial" w:eastAsia="Times New Roman" w:hAnsi="Arial" w:cs="Arial"/>
          <w:lang w:eastAsia="en-GB"/>
        </w:rPr>
      </w:pPr>
    </w:p>
    <w:p w:rsidR="00C01DEE" w:rsidRPr="00C01DEE" w:rsidRDefault="00C01DEE" w:rsidP="00C01DEE">
      <w:pPr>
        <w:rPr>
          <w:rFonts w:ascii="Arial" w:eastAsia="Times New Roman" w:hAnsi="Arial" w:cs="Arial"/>
          <w:lang w:eastAsia="en-GB"/>
        </w:rPr>
      </w:pPr>
    </w:p>
    <w:p w:rsidR="00C01DEE" w:rsidRPr="00C01DEE" w:rsidRDefault="00C01DEE" w:rsidP="00C01DEE">
      <w:pPr>
        <w:rPr>
          <w:rFonts w:ascii="Arial" w:eastAsia="Times New Roman" w:hAnsi="Arial" w:cs="Arial"/>
          <w:lang w:eastAsia="en-GB"/>
        </w:rPr>
      </w:pPr>
    </w:p>
    <w:p w:rsidR="00C01DEE" w:rsidRPr="00C01DEE" w:rsidRDefault="00C01DEE" w:rsidP="00C01DEE">
      <w:pPr>
        <w:rPr>
          <w:rFonts w:ascii="Arial" w:eastAsia="Times New Roman" w:hAnsi="Arial" w:cs="Arial"/>
          <w:lang w:eastAsia="en-GB"/>
        </w:rPr>
      </w:pPr>
    </w:p>
    <w:p w:rsidR="00C01DEE" w:rsidRPr="00C01DEE" w:rsidRDefault="00C01DEE" w:rsidP="00C01DEE">
      <w:pPr>
        <w:rPr>
          <w:rFonts w:ascii="Arial" w:eastAsia="Times New Roman" w:hAnsi="Arial" w:cs="Arial"/>
          <w:lang w:eastAsia="en-GB"/>
        </w:rPr>
      </w:pPr>
    </w:p>
    <w:p w:rsidR="00C01DEE" w:rsidRPr="00C01DEE" w:rsidRDefault="00C01DEE" w:rsidP="00C01DEE">
      <w:pPr>
        <w:rPr>
          <w:rFonts w:ascii="Arial" w:eastAsia="Times New Roman" w:hAnsi="Arial" w:cs="Arial"/>
          <w:lang w:eastAsia="en-GB"/>
        </w:rPr>
      </w:pPr>
    </w:p>
    <w:p w:rsidR="00C01DEE" w:rsidRPr="00C01DEE" w:rsidRDefault="00C01DEE" w:rsidP="00C01DEE">
      <w:pPr>
        <w:rPr>
          <w:rFonts w:ascii="Arial" w:eastAsia="Times New Roman" w:hAnsi="Arial" w:cs="Arial"/>
          <w:lang w:eastAsia="en-GB"/>
        </w:rPr>
      </w:pPr>
    </w:p>
    <w:p w:rsidR="00C01DEE" w:rsidRPr="00C01DEE" w:rsidRDefault="00C01DEE" w:rsidP="00C01DEE">
      <w:pPr>
        <w:rPr>
          <w:rFonts w:ascii="Arial" w:eastAsia="Times New Roman" w:hAnsi="Arial" w:cs="Arial"/>
          <w:lang w:eastAsia="en-GB"/>
        </w:rPr>
      </w:pPr>
    </w:p>
    <w:p w:rsidR="00C01DEE" w:rsidRPr="00C01DEE" w:rsidRDefault="00C01DEE" w:rsidP="00C01DEE">
      <w:pPr>
        <w:rPr>
          <w:rFonts w:ascii="Arial" w:eastAsia="Times New Roman" w:hAnsi="Arial" w:cs="Arial"/>
          <w:lang w:eastAsia="en-GB"/>
        </w:rPr>
      </w:pPr>
    </w:p>
    <w:p w:rsidR="00C01DEE" w:rsidRPr="00C01DEE" w:rsidRDefault="00C01DEE" w:rsidP="00C01DEE">
      <w:pPr>
        <w:rPr>
          <w:rFonts w:ascii="Arial" w:eastAsia="Times New Roman" w:hAnsi="Arial" w:cs="Arial"/>
          <w:lang w:eastAsia="en-GB"/>
        </w:rPr>
      </w:pPr>
    </w:p>
    <w:p w:rsidR="00C01DEE" w:rsidRPr="00C01DEE" w:rsidRDefault="00C01DEE" w:rsidP="00C01DEE">
      <w:pPr>
        <w:rPr>
          <w:rFonts w:ascii="Arial" w:eastAsia="Times New Roman" w:hAnsi="Arial" w:cs="Arial"/>
          <w:lang w:eastAsia="en-GB"/>
        </w:rPr>
      </w:pPr>
    </w:p>
    <w:p w:rsidR="00C01DEE" w:rsidRPr="00C01DEE" w:rsidRDefault="00C01DEE" w:rsidP="00C01DEE">
      <w:pPr>
        <w:rPr>
          <w:rFonts w:ascii="Arial" w:eastAsia="Times New Roman" w:hAnsi="Arial" w:cs="Arial"/>
          <w:lang w:eastAsia="en-GB"/>
        </w:rPr>
      </w:pPr>
    </w:p>
    <w:p w:rsidR="00C01DEE" w:rsidRPr="00C01DEE" w:rsidRDefault="00C01DEE" w:rsidP="00C01DEE">
      <w:pPr>
        <w:rPr>
          <w:rFonts w:ascii="Arial" w:eastAsia="Times New Roman" w:hAnsi="Arial" w:cs="Arial"/>
          <w:lang w:eastAsia="en-GB"/>
        </w:rPr>
      </w:pPr>
    </w:p>
    <w:p w:rsidR="00C01DEE" w:rsidRPr="00C01DEE" w:rsidRDefault="00C01DEE" w:rsidP="00C01DEE">
      <w:pPr>
        <w:rPr>
          <w:rFonts w:ascii="Arial" w:eastAsia="Times New Roman" w:hAnsi="Arial" w:cs="Arial"/>
          <w:lang w:eastAsia="en-GB"/>
        </w:rPr>
      </w:pPr>
    </w:p>
    <w:p w:rsidR="00C01DEE" w:rsidRPr="00C01DEE" w:rsidRDefault="00C01DEE" w:rsidP="00C01DEE">
      <w:pPr>
        <w:rPr>
          <w:rFonts w:ascii="Arial" w:eastAsia="Times New Roman" w:hAnsi="Arial" w:cs="Arial"/>
          <w:lang w:eastAsia="en-GB"/>
        </w:rPr>
      </w:pPr>
    </w:p>
    <w:p w:rsidR="00C01DEE" w:rsidRPr="00C01DEE" w:rsidRDefault="00C01DEE" w:rsidP="00C01DEE">
      <w:pPr>
        <w:rPr>
          <w:rFonts w:ascii="Arial" w:eastAsia="Times New Roman" w:hAnsi="Arial" w:cs="Arial"/>
          <w:lang w:eastAsia="en-GB"/>
        </w:rPr>
      </w:pPr>
    </w:p>
    <w:p w:rsidR="00C01DEE" w:rsidRPr="00C01DEE" w:rsidRDefault="00C01DEE" w:rsidP="00C01DEE">
      <w:pPr>
        <w:rPr>
          <w:rFonts w:ascii="Arial" w:eastAsia="Times New Roman" w:hAnsi="Arial" w:cs="Arial"/>
          <w:lang w:eastAsia="en-GB"/>
        </w:rPr>
      </w:pPr>
    </w:p>
    <w:p w:rsidR="00C01DEE" w:rsidRDefault="00C01DEE" w:rsidP="005E39CD">
      <w:pPr>
        <w:spacing w:after="0" w:line="240" w:lineRule="auto"/>
        <w:jc w:val="both"/>
        <w:rPr>
          <w:rFonts w:ascii="Arial" w:eastAsia="Times New Roman" w:hAnsi="Arial" w:cs="Arial"/>
          <w:lang w:eastAsia="en-GB"/>
        </w:rPr>
      </w:pPr>
    </w:p>
    <w:p w:rsidR="00C01DEE" w:rsidRDefault="00C01DEE" w:rsidP="005E39CD">
      <w:pPr>
        <w:spacing w:after="0" w:line="240" w:lineRule="auto"/>
        <w:jc w:val="both"/>
        <w:rPr>
          <w:rFonts w:ascii="Arial" w:eastAsia="Times New Roman" w:hAnsi="Arial" w:cs="Arial"/>
          <w:lang w:eastAsia="en-GB"/>
        </w:rPr>
      </w:pPr>
    </w:p>
    <w:p w:rsidR="00C01DEE" w:rsidRDefault="00C01DEE" w:rsidP="005E39CD">
      <w:pPr>
        <w:spacing w:after="0" w:line="240" w:lineRule="auto"/>
        <w:jc w:val="both"/>
        <w:rPr>
          <w:rFonts w:ascii="Arial" w:eastAsia="Times New Roman" w:hAnsi="Arial" w:cs="Arial"/>
          <w:lang w:eastAsia="en-GB"/>
        </w:rPr>
      </w:pPr>
    </w:p>
    <w:p w:rsidR="005E39CD" w:rsidRPr="005E39CD" w:rsidRDefault="005E39CD" w:rsidP="005E39CD">
      <w:pPr>
        <w:spacing w:after="0" w:line="240" w:lineRule="auto"/>
        <w:jc w:val="both"/>
        <w:rPr>
          <w:rFonts w:ascii="Arial" w:eastAsia="Times New Roman" w:hAnsi="Arial" w:cs="Arial"/>
          <w:b/>
          <w:bCs/>
          <w:u w:val="single"/>
          <w:lang w:eastAsia="en-GB"/>
        </w:rPr>
      </w:pPr>
      <w:r w:rsidRPr="00C01DEE">
        <w:rPr>
          <w:rFonts w:ascii="Arial" w:eastAsia="Times New Roman" w:hAnsi="Arial" w:cs="Arial"/>
          <w:lang w:eastAsia="en-GB"/>
        </w:rPr>
        <w:br w:type="page"/>
      </w:r>
      <w:bookmarkStart w:id="7" w:name="Timetable"/>
      <w:r w:rsidRPr="005E39CD">
        <w:rPr>
          <w:rFonts w:ascii="Arial" w:eastAsia="Times New Roman" w:hAnsi="Arial" w:cs="Arial"/>
          <w:b/>
          <w:bCs/>
          <w:u w:val="single"/>
          <w:lang w:eastAsia="en-GB"/>
        </w:rPr>
        <w:t>Indicative timetable and how to apply</w:t>
      </w:r>
      <w:bookmarkEnd w:id="7"/>
    </w:p>
    <w:p w:rsidR="005E39CD" w:rsidRPr="005E39CD" w:rsidRDefault="005E39CD" w:rsidP="005E39CD">
      <w:pPr>
        <w:spacing w:after="0" w:line="240" w:lineRule="auto"/>
        <w:rPr>
          <w:rFonts w:ascii="Arial" w:eastAsia="Times New Roman" w:hAnsi="Arial" w:cs="Arial"/>
          <w:b/>
          <w:bCs/>
          <w:lang w:eastAsia="en-GB"/>
        </w:rPr>
      </w:pPr>
    </w:p>
    <w:tbl>
      <w:tblPr>
        <w:tblW w:w="875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03"/>
        <w:gridCol w:w="4252"/>
      </w:tblGrid>
      <w:tr w:rsidR="00B13A8F" w:rsidRPr="008E4101" w:rsidTr="00EA763A">
        <w:tc>
          <w:tcPr>
            <w:tcW w:w="450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13A8F" w:rsidRPr="00B13A8F" w:rsidRDefault="00B13A8F" w:rsidP="00B13A8F">
            <w:pPr>
              <w:spacing w:after="0" w:line="240" w:lineRule="auto"/>
              <w:ind w:right="1077"/>
              <w:rPr>
                <w:rFonts w:ascii="Arial" w:hAnsi="Arial" w:cs="Arial"/>
                <w:b/>
              </w:rPr>
            </w:pPr>
            <w:r w:rsidRPr="00B13A8F">
              <w:rPr>
                <w:rFonts w:ascii="Arial" w:hAnsi="Arial" w:cs="Arial"/>
                <w:b/>
              </w:rPr>
              <w:t>Campaign Timeline</w:t>
            </w:r>
          </w:p>
        </w:tc>
        <w:tc>
          <w:tcPr>
            <w:tcW w:w="42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13A8F" w:rsidRPr="00D5535C" w:rsidRDefault="00B13A8F" w:rsidP="005E054D">
            <w:pPr>
              <w:ind w:right="1076"/>
              <w:rPr>
                <w:rFonts w:ascii="Arial" w:hAnsi="Arial" w:cs="Arial"/>
                <w:b/>
                <w:bCs/>
              </w:rPr>
            </w:pPr>
          </w:p>
        </w:tc>
      </w:tr>
      <w:tr w:rsidR="00B13A8F" w:rsidRPr="008E4101" w:rsidTr="00EA763A">
        <w:tc>
          <w:tcPr>
            <w:tcW w:w="4503"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tcPr>
          <w:p w:rsidR="00B13A8F" w:rsidRDefault="00B13A8F" w:rsidP="00B13A8F">
            <w:pPr>
              <w:spacing w:after="0" w:line="240" w:lineRule="auto"/>
              <w:ind w:right="1077"/>
              <w:rPr>
                <w:rFonts w:ascii="Arial" w:eastAsia="Times New Roman" w:hAnsi="Arial" w:cs="Arial"/>
                <w:lang w:eastAsia="en-GB"/>
              </w:rPr>
            </w:pPr>
          </w:p>
          <w:p w:rsidR="00B13A8F" w:rsidRPr="005E39CD" w:rsidRDefault="00B13A8F" w:rsidP="00B13A8F">
            <w:pPr>
              <w:spacing w:after="0" w:line="240" w:lineRule="auto"/>
              <w:ind w:right="1077"/>
              <w:rPr>
                <w:rFonts w:ascii="Arial" w:eastAsia="Times New Roman" w:hAnsi="Arial" w:cs="Arial"/>
                <w:lang w:eastAsia="en-GB"/>
              </w:rPr>
            </w:pPr>
            <w:r w:rsidRPr="005E39CD">
              <w:rPr>
                <w:rFonts w:ascii="Arial" w:eastAsia="Times New Roman" w:hAnsi="Arial" w:cs="Arial"/>
                <w:lang w:eastAsia="en-GB"/>
              </w:rPr>
              <w:t xml:space="preserve">Closed for Applications </w:t>
            </w:r>
          </w:p>
          <w:p w:rsidR="00B13A8F" w:rsidRPr="008E4101" w:rsidRDefault="00B13A8F" w:rsidP="00B13A8F">
            <w:pPr>
              <w:spacing w:after="0" w:line="240" w:lineRule="auto"/>
              <w:ind w:right="1077"/>
              <w:rPr>
                <w:rFonts w:ascii="Arial" w:hAnsi="Arial" w:cs="Arial"/>
              </w:rPr>
            </w:pPr>
          </w:p>
        </w:tc>
        <w:tc>
          <w:tcPr>
            <w:tcW w:w="42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13A8F" w:rsidRPr="00D5535C" w:rsidRDefault="0066009B" w:rsidP="001A2563">
            <w:pPr>
              <w:spacing w:after="0" w:line="240" w:lineRule="auto"/>
              <w:ind w:right="1077"/>
              <w:rPr>
                <w:rFonts w:ascii="Arial" w:hAnsi="Arial" w:cs="Arial"/>
                <w:b/>
                <w:bCs/>
              </w:rPr>
            </w:pPr>
            <w:r w:rsidRPr="0066009B">
              <w:rPr>
                <w:rFonts w:ascii="Arial" w:hAnsi="Arial" w:cs="Arial"/>
                <w:b/>
                <w:bCs/>
              </w:rPr>
              <w:t>2</w:t>
            </w:r>
            <w:r w:rsidR="001A2563">
              <w:rPr>
                <w:rFonts w:ascii="Arial" w:hAnsi="Arial" w:cs="Arial"/>
                <w:b/>
                <w:bCs/>
              </w:rPr>
              <w:t>9</w:t>
            </w:r>
            <w:r w:rsidRPr="0066009B">
              <w:rPr>
                <w:rFonts w:ascii="Arial" w:hAnsi="Arial" w:cs="Arial"/>
                <w:b/>
                <w:bCs/>
                <w:vertAlign w:val="superscript"/>
              </w:rPr>
              <w:t>th</w:t>
            </w:r>
            <w:r w:rsidRPr="0066009B">
              <w:rPr>
                <w:rFonts w:ascii="Arial" w:hAnsi="Arial" w:cs="Arial"/>
                <w:b/>
                <w:bCs/>
              </w:rPr>
              <w:t xml:space="preserve"> January 2020</w:t>
            </w:r>
          </w:p>
        </w:tc>
      </w:tr>
      <w:tr w:rsidR="00B13A8F" w:rsidRPr="008E4101" w:rsidTr="00EA763A">
        <w:tc>
          <w:tcPr>
            <w:tcW w:w="4503"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tcPr>
          <w:p w:rsidR="00B13A8F" w:rsidRDefault="00B13A8F" w:rsidP="00B13A8F">
            <w:pPr>
              <w:spacing w:after="0" w:line="240" w:lineRule="auto"/>
              <w:ind w:right="1077"/>
              <w:rPr>
                <w:rFonts w:ascii="Arial" w:hAnsi="Arial" w:cs="Arial"/>
              </w:rPr>
            </w:pPr>
          </w:p>
          <w:p w:rsidR="00B13A8F" w:rsidRDefault="00B13A8F" w:rsidP="00B13A8F">
            <w:pPr>
              <w:spacing w:after="0" w:line="240" w:lineRule="auto"/>
              <w:ind w:right="1077"/>
              <w:rPr>
                <w:rFonts w:ascii="Arial" w:hAnsi="Arial" w:cs="Arial"/>
              </w:rPr>
            </w:pPr>
            <w:r w:rsidRPr="008E4101">
              <w:rPr>
                <w:rFonts w:ascii="Arial" w:hAnsi="Arial" w:cs="Arial"/>
              </w:rPr>
              <w:t>Candidates informed if they will be invited to interview:</w:t>
            </w:r>
          </w:p>
          <w:p w:rsidR="00B13A8F" w:rsidRPr="008E4101" w:rsidRDefault="00B13A8F" w:rsidP="00B13A8F">
            <w:pPr>
              <w:spacing w:after="0" w:line="240" w:lineRule="auto"/>
              <w:ind w:right="1077"/>
              <w:rPr>
                <w:rFonts w:ascii="Arial" w:hAnsi="Arial" w:cs="Arial"/>
              </w:rPr>
            </w:pPr>
          </w:p>
        </w:tc>
        <w:tc>
          <w:tcPr>
            <w:tcW w:w="42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13A8F" w:rsidRPr="008E4101" w:rsidRDefault="00B13A8F" w:rsidP="0066009B">
            <w:pPr>
              <w:spacing w:after="0" w:line="240" w:lineRule="auto"/>
              <w:ind w:right="1077"/>
              <w:rPr>
                <w:rFonts w:ascii="Arial" w:hAnsi="Arial" w:cs="Arial"/>
              </w:rPr>
            </w:pPr>
            <w:r>
              <w:rPr>
                <w:rFonts w:ascii="Arial" w:hAnsi="Arial" w:cs="Arial"/>
                <w:b/>
                <w:bCs/>
              </w:rPr>
              <w:t>Mid-</w:t>
            </w:r>
            <w:r w:rsidR="0066009B">
              <w:rPr>
                <w:rFonts w:ascii="Arial" w:hAnsi="Arial" w:cs="Arial"/>
                <w:b/>
                <w:bCs/>
              </w:rPr>
              <w:t xml:space="preserve"> February </w:t>
            </w:r>
            <w:r>
              <w:rPr>
                <w:rFonts w:ascii="Arial" w:hAnsi="Arial" w:cs="Arial"/>
                <w:b/>
                <w:bCs/>
              </w:rPr>
              <w:t>2020</w:t>
            </w:r>
            <w:r w:rsidRPr="008E4101">
              <w:rPr>
                <w:rFonts w:ascii="Arial" w:hAnsi="Arial" w:cs="Arial"/>
                <w:b/>
                <w:bCs/>
              </w:rPr>
              <w:t xml:space="preserve"> </w:t>
            </w:r>
          </w:p>
        </w:tc>
      </w:tr>
      <w:tr w:rsidR="00B13A8F" w:rsidRPr="008E4101" w:rsidTr="00EA763A">
        <w:tc>
          <w:tcPr>
            <w:tcW w:w="450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13A8F" w:rsidRDefault="00B13A8F" w:rsidP="00B13A8F">
            <w:pPr>
              <w:spacing w:after="0" w:line="240" w:lineRule="auto"/>
              <w:ind w:right="1077"/>
              <w:rPr>
                <w:rFonts w:ascii="Arial" w:eastAsia="Times New Roman" w:hAnsi="Arial" w:cs="Arial"/>
                <w:lang w:eastAsia="en-GB"/>
              </w:rPr>
            </w:pPr>
          </w:p>
          <w:p w:rsidR="00B13A8F" w:rsidRDefault="00B13A8F" w:rsidP="00B13A8F">
            <w:pPr>
              <w:spacing w:after="0" w:line="240" w:lineRule="auto"/>
              <w:ind w:right="1077"/>
              <w:rPr>
                <w:rFonts w:ascii="Arial" w:eastAsia="Times New Roman" w:hAnsi="Arial" w:cs="Arial"/>
                <w:lang w:eastAsia="en-GB"/>
              </w:rPr>
            </w:pPr>
            <w:r w:rsidRPr="005E39CD">
              <w:rPr>
                <w:rFonts w:ascii="Arial" w:eastAsia="Times New Roman" w:hAnsi="Arial" w:cs="Arial"/>
                <w:lang w:eastAsia="en-GB"/>
              </w:rPr>
              <w:t>Interviews currently planned for</w:t>
            </w:r>
          </w:p>
          <w:p w:rsidR="00B13A8F" w:rsidRPr="008E4101" w:rsidRDefault="00B13A8F" w:rsidP="00B13A8F">
            <w:pPr>
              <w:spacing w:after="0" w:line="240" w:lineRule="auto"/>
              <w:ind w:right="1077"/>
              <w:rPr>
                <w:rFonts w:ascii="Arial" w:hAnsi="Arial" w:cs="Arial"/>
              </w:rPr>
            </w:pPr>
          </w:p>
        </w:tc>
        <w:tc>
          <w:tcPr>
            <w:tcW w:w="42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13A8F" w:rsidRPr="00D5535C" w:rsidRDefault="0066009B" w:rsidP="0066009B">
            <w:pPr>
              <w:spacing w:after="0" w:line="240" w:lineRule="auto"/>
              <w:ind w:right="1077"/>
              <w:rPr>
                <w:rFonts w:ascii="Arial" w:hAnsi="Arial" w:cs="Arial"/>
                <w:b/>
                <w:bCs/>
              </w:rPr>
            </w:pPr>
            <w:r>
              <w:rPr>
                <w:rFonts w:ascii="Arial" w:eastAsia="Times New Roman" w:hAnsi="Arial" w:cs="Arial"/>
                <w:b/>
                <w:lang w:eastAsia="en-GB"/>
              </w:rPr>
              <w:t xml:space="preserve">February / March </w:t>
            </w:r>
            <w:r w:rsidR="00B13A8F" w:rsidRPr="009E147D">
              <w:rPr>
                <w:rFonts w:ascii="Arial" w:eastAsia="Times New Roman" w:hAnsi="Arial" w:cs="Arial"/>
                <w:b/>
                <w:lang w:eastAsia="en-GB"/>
              </w:rPr>
              <w:t>2020</w:t>
            </w:r>
            <w:r w:rsidR="00EA763A">
              <w:rPr>
                <w:rFonts w:ascii="Arial" w:eastAsia="Times New Roman" w:hAnsi="Arial" w:cs="Arial"/>
                <w:b/>
                <w:lang w:eastAsia="en-GB"/>
              </w:rPr>
              <w:t xml:space="preserve"> </w:t>
            </w:r>
          </w:p>
        </w:tc>
      </w:tr>
      <w:tr w:rsidR="00B13A8F" w:rsidRPr="008E4101" w:rsidTr="00EA763A">
        <w:tc>
          <w:tcPr>
            <w:tcW w:w="8755"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13A8F" w:rsidRDefault="00B13A8F" w:rsidP="00B13A8F">
            <w:pPr>
              <w:spacing w:after="0" w:line="240" w:lineRule="auto"/>
              <w:jc w:val="both"/>
              <w:rPr>
                <w:rFonts w:ascii="Arial" w:hAnsi="Arial" w:cs="Arial"/>
              </w:rPr>
            </w:pPr>
          </w:p>
          <w:p w:rsidR="00B13A8F" w:rsidRPr="008E4101" w:rsidRDefault="0025754E" w:rsidP="00B13A8F">
            <w:pPr>
              <w:spacing w:after="0" w:line="240" w:lineRule="auto"/>
              <w:jc w:val="both"/>
              <w:rPr>
                <w:rFonts w:ascii="Arial" w:hAnsi="Arial" w:cs="Arial"/>
              </w:rPr>
            </w:pPr>
            <w:r>
              <w:rPr>
                <w:rFonts w:ascii="Arial" w:hAnsi="Arial" w:cs="Arial"/>
              </w:rPr>
              <w:t xml:space="preserve">Interviews to be held in London. </w:t>
            </w:r>
            <w:r w:rsidR="00B13A8F" w:rsidRPr="008E4101">
              <w:rPr>
                <w:rFonts w:ascii="Arial" w:hAnsi="Arial" w:cs="Arial"/>
              </w:rPr>
              <w:t xml:space="preserve">Travel expenses </w:t>
            </w:r>
            <w:r w:rsidR="00B13A8F" w:rsidRPr="007F4D09">
              <w:rPr>
                <w:rFonts w:ascii="Arial" w:hAnsi="Arial" w:cs="Arial"/>
                <w:b/>
              </w:rPr>
              <w:t>will not</w:t>
            </w:r>
            <w:r w:rsidR="00B13A8F" w:rsidRPr="008E4101">
              <w:rPr>
                <w:rFonts w:ascii="Arial" w:hAnsi="Arial" w:cs="Arial"/>
              </w:rPr>
              <w:t xml:space="preserve"> be payable for attending interviews.</w:t>
            </w:r>
          </w:p>
          <w:p w:rsidR="00B13A8F" w:rsidRPr="008E4101" w:rsidRDefault="00B13A8F" w:rsidP="00B13A8F">
            <w:pPr>
              <w:spacing w:after="0" w:line="240" w:lineRule="auto"/>
              <w:jc w:val="both"/>
              <w:rPr>
                <w:rFonts w:ascii="Arial" w:hAnsi="Arial" w:cs="Arial"/>
              </w:rPr>
            </w:pPr>
            <w:r w:rsidRPr="008E4101">
              <w:rPr>
                <w:rFonts w:ascii="Arial" w:hAnsi="Arial" w:cs="Arial"/>
              </w:rPr>
              <w:t> </w:t>
            </w:r>
          </w:p>
          <w:p w:rsidR="00B13A8F" w:rsidRPr="008E4101" w:rsidRDefault="00B13A8F" w:rsidP="00B13A8F">
            <w:pPr>
              <w:spacing w:after="0" w:line="240" w:lineRule="auto"/>
              <w:jc w:val="both"/>
              <w:rPr>
                <w:rFonts w:ascii="Arial" w:hAnsi="Arial" w:cs="Arial"/>
              </w:rPr>
            </w:pPr>
            <w:r w:rsidRPr="008E4101">
              <w:rPr>
                <w:rFonts w:ascii="Arial" w:hAnsi="Arial" w:cs="Arial"/>
              </w:rPr>
              <w:t>You may be asked to start the interview with a short presentation</w:t>
            </w:r>
            <w:r>
              <w:rPr>
                <w:rFonts w:ascii="Arial" w:hAnsi="Arial" w:cs="Arial"/>
              </w:rPr>
              <w:t>; you wi</w:t>
            </w:r>
            <w:r w:rsidRPr="008E4101">
              <w:rPr>
                <w:rFonts w:ascii="Arial" w:hAnsi="Arial" w:cs="Arial"/>
              </w:rPr>
              <w:t xml:space="preserve">ll be informed a few days in advance of the interview. </w:t>
            </w:r>
          </w:p>
          <w:p w:rsidR="00B13A8F" w:rsidRPr="008E4101" w:rsidRDefault="00B13A8F" w:rsidP="00B13A8F">
            <w:pPr>
              <w:spacing w:after="0" w:line="240" w:lineRule="auto"/>
              <w:jc w:val="both"/>
              <w:rPr>
                <w:rFonts w:ascii="Arial" w:hAnsi="Arial" w:cs="Arial"/>
              </w:rPr>
            </w:pPr>
            <w:r w:rsidRPr="008E4101">
              <w:rPr>
                <w:rFonts w:ascii="Arial" w:hAnsi="Arial" w:cs="Arial"/>
              </w:rPr>
              <w:t> </w:t>
            </w:r>
          </w:p>
          <w:p w:rsidR="00B13A8F" w:rsidRDefault="00B13A8F" w:rsidP="00B13A8F">
            <w:pPr>
              <w:spacing w:after="0" w:line="240" w:lineRule="auto"/>
              <w:jc w:val="both"/>
              <w:rPr>
                <w:rFonts w:ascii="Arial" w:hAnsi="Arial" w:cs="Arial"/>
              </w:rPr>
            </w:pPr>
            <w:r>
              <w:rPr>
                <w:rFonts w:ascii="Arial" w:hAnsi="Arial" w:cs="Arial"/>
              </w:rPr>
              <w:t>W</w:t>
            </w:r>
            <w:r w:rsidRPr="008E4101">
              <w:rPr>
                <w:rFonts w:ascii="Arial" w:hAnsi="Arial" w:cs="Arial"/>
              </w:rPr>
              <w:t>e may take two references in advance of the interview.</w:t>
            </w:r>
          </w:p>
          <w:p w:rsidR="00B13A8F" w:rsidRPr="008E4101" w:rsidRDefault="00B13A8F" w:rsidP="00B13A8F">
            <w:pPr>
              <w:spacing w:after="0" w:line="240" w:lineRule="auto"/>
              <w:jc w:val="both"/>
              <w:rPr>
                <w:rFonts w:ascii="Arial" w:hAnsi="Arial" w:cs="Arial"/>
              </w:rPr>
            </w:pPr>
          </w:p>
        </w:tc>
      </w:tr>
      <w:tr w:rsidR="00B13A8F" w:rsidRPr="008E4101" w:rsidTr="00EA763A">
        <w:tc>
          <w:tcPr>
            <w:tcW w:w="45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13A8F" w:rsidRPr="008E4101" w:rsidRDefault="00B13A8F" w:rsidP="00EA763A">
            <w:pPr>
              <w:spacing w:after="0" w:line="240" w:lineRule="auto"/>
              <w:ind w:right="1077"/>
              <w:rPr>
                <w:rFonts w:ascii="Arial" w:hAnsi="Arial" w:cs="Arial"/>
              </w:rPr>
            </w:pPr>
            <w:r w:rsidRPr="008E4101">
              <w:rPr>
                <w:rFonts w:ascii="Arial" w:hAnsi="Arial" w:cs="Arial"/>
              </w:rPr>
              <w:t>Provisional appointment start date:</w:t>
            </w:r>
          </w:p>
        </w:tc>
        <w:tc>
          <w:tcPr>
            <w:tcW w:w="42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13A8F" w:rsidRPr="008E4101" w:rsidRDefault="0066009B" w:rsidP="0066009B">
            <w:pPr>
              <w:spacing w:after="0" w:line="240" w:lineRule="auto"/>
              <w:ind w:right="1077"/>
              <w:rPr>
                <w:rFonts w:ascii="Arial" w:hAnsi="Arial" w:cs="Arial"/>
                <w:b/>
              </w:rPr>
            </w:pPr>
            <w:r>
              <w:rPr>
                <w:rFonts w:ascii="Arial" w:eastAsia="Times New Roman" w:hAnsi="Arial" w:cs="Arial"/>
                <w:b/>
                <w:lang w:eastAsia="en-GB"/>
              </w:rPr>
              <w:t xml:space="preserve">Late March / April </w:t>
            </w:r>
            <w:r w:rsidR="00EA763A">
              <w:rPr>
                <w:rFonts w:ascii="Arial" w:eastAsia="Times New Roman" w:hAnsi="Arial" w:cs="Arial"/>
                <w:b/>
                <w:lang w:eastAsia="en-GB"/>
              </w:rPr>
              <w:t>2020</w:t>
            </w:r>
          </w:p>
        </w:tc>
      </w:tr>
    </w:tbl>
    <w:p w:rsidR="00B13A8F" w:rsidRPr="005E39CD" w:rsidRDefault="00B13A8F" w:rsidP="005E39CD">
      <w:pPr>
        <w:spacing w:after="0" w:line="240" w:lineRule="auto"/>
        <w:jc w:val="both"/>
        <w:rPr>
          <w:rFonts w:ascii="Arial" w:eastAsia="Times New Roman" w:hAnsi="Arial" w:cs="Arial"/>
          <w:lang w:eastAsia="en-GB"/>
        </w:rPr>
      </w:pPr>
    </w:p>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lang w:eastAsia="en-GB"/>
        </w:rPr>
        <w:t>The selection panel will include:</w:t>
      </w:r>
    </w:p>
    <w:p w:rsidR="005E39CD" w:rsidRPr="005E39CD" w:rsidRDefault="005E39CD" w:rsidP="005E39CD">
      <w:pPr>
        <w:spacing w:after="0" w:line="240" w:lineRule="auto"/>
        <w:jc w:val="both"/>
        <w:rPr>
          <w:rFonts w:ascii="Arial" w:eastAsia="Times New Roman" w:hAnsi="Arial" w:cs="Arial"/>
          <w:b/>
          <w:bCs/>
          <w:lang w:eastAsia="en-GB"/>
        </w:rPr>
      </w:pPr>
    </w:p>
    <w:p w:rsidR="005E39CD" w:rsidRPr="005E39CD" w:rsidRDefault="005E39CD" w:rsidP="005E39CD">
      <w:pPr>
        <w:numPr>
          <w:ilvl w:val="0"/>
          <w:numId w:val="5"/>
        </w:numPr>
        <w:spacing w:after="0" w:line="240" w:lineRule="auto"/>
        <w:jc w:val="both"/>
        <w:rPr>
          <w:rFonts w:ascii="Arial" w:eastAsia="Times New Roman" w:hAnsi="Arial" w:cs="Arial"/>
          <w:lang w:eastAsia="en-GB"/>
        </w:rPr>
      </w:pPr>
      <w:r w:rsidRPr="005E39CD">
        <w:rPr>
          <w:rFonts w:ascii="Arial" w:eastAsia="Times New Roman" w:hAnsi="Arial" w:cs="Arial"/>
          <w:lang w:eastAsia="en-GB"/>
        </w:rPr>
        <w:t xml:space="preserve">Helen Pitcher, Chairman </w:t>
      </w:r>
    </w:p>
    <w:p w:rsidR="005E39CD" w:rsidRPr="005E39CD" w:rsidRDefault="005E39CD" w:rsidP="005E39CD">
      <w:pPr>
        <w:numPr>
          <w:ilvl w:val="0"/>
          <w:numId w:val="5"/>
        </w:numPr>
        <w:spacing w:after="0" w:line="240" w:lineRule="auto"/>
        <w:rPr>
          <w:rFonts w:ascii="Arial" w:eastAsia="Times New Roman" w:hAnsi="Arial" w:cs="Arial"/>
          <w:lang w:eastAsia="en-GB"/>
        </w:rPr>
      </w:pPr>
      <w:r w:rsidRPr="005E39CD">
        <w:rPr>
          <w:rFonts w:ascii="Arial" w:eastAsia="Times New Roman" w:hAnsi="Arial" w:cs="Arial"/>
          <w:lang w:eastAsia="en-GB"/>
        </w:rPr>
        <w:t>Karen Kneller, Chief Executive</w:t>
      </w:r>
    </w:p>
    <w:p w:rsidR="005E39CD" w:rsidRPr="005E39CD" w:rsidRDefault="005E39CD" w:rsidP="005E39CD">
      <w:pPr>
        <w:numPr>
          <w:ilvl w:val="0"/>
          <w:numId w:val="5"/>
        </w:numPr>
        <w:spacing w:after="0" w:line="240" w:lineRule="auto"/>
        <w:rPr>
          <w:rFonts w:ascii="Arial" w:eastAsia="Times New Roman" w:hAnsi="Arial" w:cs="Arial"/>
          <w:lang w:eastAsia="en-GB"/>
        </w:rPr>
      </w:pPr>
      <w:r w:rsidRPr="005E39CD">
        <w:rPr>
          <w:rFonts w:ascii="Arial" w:eastAsia="Times New Roman" w:hAnsi="Arial" w:cs="Arial"/>
          <w:lang w:eastAsia="en-GB"/>
        </w:rPr>
        <w:t>Andrew Humphrey, Head of Transform</w:t>
      </w:r>
      <w:r w:rsidR="009E147D">
        <w:rPr>
          <w:rFonts w:ascii="Arial" w:eastAsia="Times New Roman" w:hAnsi="Arial" w:cs="Arial"/>
          <w:lang w:eastAsia="en-GB"/>
        </w:rPr>
        <w:t>ation and Tailored Reviews, MoJ</w:t>
      </w:r>
    </w:p>
    <w:p w:rsidR="005E39CD" w:rsidRPr="009E147D" w:rsidRDefault="005E39CD" w:rsidP="005E39CD">
      <w:pPr>
        <w:numPr>
          <w:ilvl w:val="0"/>
          <w:numId w:val="5"/>
        </w:numPr>
        <w:spacing w:after="0" w:line="240" w:lineRule="auto"/>
        <w:rPr>
          <w:rFonts w:ascii="Arial" w:eastAsia="Times New Roman" w:hAnsi="Arial" w:cs="Arial"/>
          <w:lang w:eastAsia="en-GB"/>
        </w:rPr>
      </w:pPr>
      <w:r w:rsidRPr="009E147D">
        <w:rPr>
          <w:rFonts w:ascii="Arial" w:eastAsia="Times New Roman" w:hAnsi="Arial" w:cs="Arial"/>
          <w:lang w:eastAsia="en-GB"/>
        </w:rPr>
        <w:t>Independent member</w:t>
      </w:r>
      <w:r w:rsidR="009E147D" w:rsidRPr="009E147D">
        <w:rPr>
          <w:rFonts w:ascii="Arial" w:eastAsia="Times New Roman" w:hAnsi="Arial" w:cs="Arial"/>
          <w:lang w:eastAsia="en-GB"/>
        </w:rPr>
        <w:t>, Nicolina Andall</w:t>
      </w:r>
      <w:r w:rsidRPr="009E147D">
        <w:rPr>
          <w:rFonts w:ascii="Arial" w:eastAsia="Times New Roman" w:hAnsi="Arial" w:cs="Arial"/>
          <w:lang w:eastAsia="en-GB"/>
        </w:rPr>
        <w:t>.</w:t>
      </w:r>
    </w:p>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b/>
          <w:bCs/>
          <w:lang w:eastAsia="en-GB"/>
        </w:rPr>
        <w:t> </w:t>
      </w:r>
    </w:p>
    <w:p w:rsidR="005E39CD" w:rsidRPr="005E39CD" w:rsidRDefault="005E39CD" w:rsidP="005E39CD">
      <w:pPr>
        <w:tabs>
          <w:tab w:val="left" w:pos="2860"/>
        </w:tabs>
        <w:spacing w:after="0" w:line="240" w:lineRule="auto"/>
        <w:rPr>
          <w:rFonts w:ascii="Arial" w:eastAsia="Times New Roman" w:hAnsi="Arial" w:cs="Arial"/>
          <w:lang w:eastAsia="en-GB"/>
        </w:rPr>
      </w:pPr>
      <w:r w:rsidRPr="005E39CD">
        <w:rPr>
          <w:rFonts w:ascii="Arial" w:eastAsia="Times New Roman" w:hAnsi="Arial" w:cs="Arial"/>
          <w:lang w:eastAsia="en-GB"/>
        </w:rPr>
        <w:t xml:space="preserve">To apply, please send </w:t>
      </w:r>
      <w:proofErr w:type="gramStart"/>
      <w:r w:rsidRPr="005E39CD">
        <w:rPr>
          <w:rFonts w:ascii="Arial" w:eastAsia="Times New Roman" w:hAnsi="Arial" w:cs="Arial"/>
          <w:lang w:eastAsia="en-GB"/>
        </w:rPr>
        <w:t>your</w:t>
      </w:r>
      <w:proofErr w:type="gramEnd"/>
      <w:r w:rsidRPr="005E39CD">
        <w:rPr>
          <w:rFonts w:ascii="Arial" w:eastAsia="Times New Roman" w:hAnsi="Arial" w:cs="Arial"/>
          <w:lang w:eastAsia="en-GB"/>
        </w:rPr>
        <w:t xml:space="preserve"> C.V. and a supporting letter of no more than two sides that evidences how you meet all the criteria. Please provide examples of where your knowledge and experience matches the essential criteria required for the role.  Your supporting letter should provide specific and detailed examples to demonstrate how you meet the criteria (including what you did to achieve a specific result).</w:t>
      </w:r>
    </w:p>
    <w:p w:rsidR="005E39CD" w:rsidRPr="005E39CD" w:rsidRDefault="005E39CD" w:rsidP="005E39CD">
      <w:pPr>
        <w:spacing w:before="100" w:beforeAutospacing="1" w:after="100" w:afterAutospacing="1" w:line="240" w:lineRule="auto"/>
        <w:jc w:val="both"/>
        <w:rPr>
          <w:rFonts w:ascii="Arial" w:eastAsia="Times New Roman" w:hAnsi="Arial" w:cs="Arial"/>
          <w:lang w:eastAsia="en-GB"/>
        </w:rPr>
      </w:pPr>
      <w:r w:rsidRPr="005E39CD">
        <w:rPr>
          <w:rFonts w:ascii="Arial" w:eastAsia="Times New Roman" w:hAnsi="Arial" w:cs="Arial"/>
          <w:lang w:eastAsia="en-GB"/>
        </w:rPr>
        <w:t>Please ensure you include preferred daytime, evening and mobile telephone numbers, as well as a preferred e-mail address, which will be used with discretion.</w:t>
      </w:r>
    </w:p>
    <w:p w:rsidR="005E39CD" w:rsidRPr="005E39CD" w:rsidRDefault="005E39CD" w:rsidP="005E39CD">
      <w:pPr>
        <w:spacing w:after="0" w:line="240" w:lineRule="auto"/>
        <w:ind w:right="113"/>
        <w:rPr>
          <w:rFonts w:ascii="Arial" w:eastAsia="Times New Roman" w:hAnsi="Arial" w:cs="Arial"/>
          <w:bCs/>
          <w:lang w:eastAsia="en-GB"/>
        </w:rPr>
      </w:pPr>
      <w:r w:rsidRPr="005E39CD">
        <w:rPr>
          <w:rFonts w:ascii="Arial" w:eastAsia="Times New Roman" w:hAnsi="Arial" w:cs="Arial"/>
          <w:bCs/>
          <w:lang w:eastAsia="en-GB"/>
        </w:rPr>
        <w:t xml:space="preserve">You should also complete the separate supporting documents providing any political activity, conflicts of interest, public appointments currently held and the names and contact details of two referees. </w:t>
      </w:r>
    </w:p>
    <w:p w:rsidR="005E39CD" w:rsidRPr="005E39CD" w:rsidRDefault="005E39CD" w:rsidP="005E39CD">
      <w:pPr>
        <w:spacing w:after="0" w:line="240" w:lineRule="auto"/>
        <w:ind w:right="113"/>
        <w:rPr>
          <w:rFonts w:ascii="Arial" w:eastAsia="Times New Roman" w:hAnsi="Arial" w:cs="Arial"/>
          <w:bCs/>
          <w:lang w:eastAsia="en-GB"/>
        </w:rPr>
      </w:pPr>
    </w:p>
    <w:p w:rsidR="005E39CD" w:rsidRPr="005E39CD" w:rsidRDefault="005E39CD" w:rsidP="005E39CD">
      <w:pPr>
        <w:spacing w:after="0" w:line="240" w:lineRule="auto"/>
        <w:ind w:right="113"/>
        <w:rPr>
          <w:rFonts w:ascii="Arial" w:eastAsia="Times New Roman" w:hAnsi="Arial" w:cs="Arial"/>
          <w:lang w:eastAsia="en-GB"/>
        </w:rPr>
      </w:pPr>
      <w:r w:rsidRPr="005E39CD">
        <w:rPr>
          <w:rFonts w:ascii="Arial" w:eastAsia="Times New Roman" w:hAnsi="Arial" w:cs="Arial"/>
          <w:bCs/>
          <w:lang w:eastAsia="en-GB"/>
        </w:rPr>
        <w:t>Please note referees maybe contacted if you are short listed for interview.</w:t>
      </w:r>
    </w:p>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lang w:eastAsia="en-GB"/>
        </w:rPr>
        <w:t> </w:t>
      </w:r>
    </w:p>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spacing w:val="-3"/>
          <w:lang w:eastAsia="en-GB"/>
        </w:rPr>
        <w:t xml:space="preserve">Applications should be sent to: </w:t>
      </w:r>
      <w:hyperlink r:id="rId16" w:tooltip="blocked::mailto:hr@ccrc.x.gsi.gov.uk" w:history="1">
        <w:r w:rsidRPr="005E39CD">
          <w:rPr>
            <w:rFonts w:ascii="Arial" w:eastAsia="Times New Roman" w:hAnsi="Arial" w:cs="Arial"/>
            <w:color w:val="0000FF"/>
            <w:szCs w:val="24"/>
            <w:u w:val="single"/>
            <w:lang w:eastAsia="en-GB"/>
          </w:rPr>
          <w:t>hr@ccrc.x.gsi.gov.uk</w:t>
        </w:r>
      </w:hyperlink>
      <w:r w:rsidRPr="005E39CD">
        <w:rPr>
          <w:rFonts w:ascii="Arial" w:eastAsia="Times New Roman" w:hAnsi="Arial" w:cs="Arial"/>
          <w:color w:val="0000FF"/>
          <w:szCs w:val="24"/>
          <w:u w:val="single"/>
          <w:lang w:eastAsia="en-GB"/>
        </w:rPr>
        <w:t xml:space="preserve"> </w:t>
      </w:r>
    </w:p>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b/>
          <w:bCs/>
          <w:lang w:eastAsia="en-GB"/>
        </w:rPr>
        <w:t> </w:t>
      </w:r>
    </w:p>
    <w:p w:rsidR="0025754E" w:rsidRDefault="0025754E" w:rsidP="005E39CD">
      <w:pPr>
        <w:spacing w:after="0" w:line="240" w:lineRule="auto"/>
        <w:jc w:val="both"/>
        <w:rPr>
          <w:rFonts w:ascii="Arial" w:eastAsia="Times New Roman" w:hAnsi="Arial" w:cs="Arial"/>
          <w:b/>
          <w:bCs/>
          <w:u w:val="single"/>
          <w:lang w:eastAsia="en-GB"/>
        </w:rPr>
      </w:pPr>
    </w:p>
    <w:p w:rsidR="0025754E" w:rsidRDefault="0025754E" w:rsidP="005E39CD">
      <w:pPr>
        <w:spacing w:after="0" w:line="240" w:lineRule="auto"/>
        <w:jc w:val="both"/>
        <w:rPr>
          <w:rFonts w:ascii="Arial" w:eastAsia="Times New Roman" w:hAnsi="Arial" w:cs="Arial"/>
          <w:b/>
          <w:bCs/>
          <w:u w:val="single"/>
          <w:lang w:eastAsia="en-GB"/>
        </w:rPr>
      </w:pPr>
    </w:p>
    <w:p w:rsidR="0025754E" w:rsidRDefault="0025754E" w:rsidP="005E39CD">
      <w:pPr>
        <w:spacing w:after="0" w:line="240" w:lineRule="auto"/>
        <w:jc w:val="both"/>
        <w:rPr>
          <w:rFonts w:ascii="Arial" w:eastAsia="Times New Roman" w:hAnsi="Arial" w:cs="Arial"/>
          <w:b/>
          <w:bCs/>
          <w:u w:val="single"/>
          <w:lang w:eastAsia="en-GB"/>
        </w:rPr>
      </w:pPr>
    </w:p>
    <w:p w:rsidR="0025754E" w:rsidRDefault="0025754E" w:rsidP="005E39CD">
      <w:pPr>
        <w:spacing w:after="0" w:line="240" w:lineRule="auto"/>
        <w:jc w:val="both"/>
        <w:rPr>
          <w:rFonts w:ascii="Arial" w:eastAsia="Times New Roman" w:hAnsi="Arial" w:cs="Arial"/>
          <w:b/>
          <w:bCs/>
          <w:u w:val="single"/>
          <w:lang w:eastAsia="en-GB"/>
        </w:rPr>
      </w:pPr>
    </w:p>
    <w:p w:rsidR="005E39CD" w:rsidRPr="005E39CD" w:rsidRDefault="005E39CD" w:rsidP="005E39CD">
      <w:pPr>
        <w:spacing w:after="0" w:line="240" w:lineRule="auto"/>
        <w:jc w:val="both"/>
        <w:rPr>
          <w:rFonts w:ascii="Arial" w:eastAsia="Times New Roman" w:hAnsi="Arial" w:cs="Arial"/>
          <w:b/>
          <w:bCs/>
          <w:u w:val="single"/>
          <w:lang w:eastAsia="en-GB"/>
        </w:rPr>
      </w:pPr>
      <w:bookmarkStart w:id="8" w:name="personal_info"/>
      <w:r w:rsidRPr="005E39CD">
        <w:rPr>
          <w:rFonts w:ascii="Arial" w:eastAsia="Times New Roman" w:hAnsi="Arial" w:cs="Arial"/>
          <w:b/>
          <w:bCs/>
          <w:u w:val="single"/>
          <w:lang w:eastAsia="en-GB"/>
        </w:rPr>
        <w:t>Your personal information</w:t>
      </w:r>
    </w:p>
    <w:bookmarkEnd w:id="8"/>
    <w:p w:rsidR="005E39CD" w:rsidRPr="005E39CD" w:rsidRDefault="005E39CD" w:rsidP="005E39CD">
      <w:pPr>
        <w:spacing w:after="0" w:line="240" w:lineRule="auto"/>
        <w:jc w:val="both"/>
        <w:rPr>
          <w:rFonts w:ascii="Arial" w:eastAsia="Times New Roman" w:hAnsi="Arial" w:cs="Arial"/>
          <w:lang w:eastAsia="en-GB"/>
        </w:rPr>
      </w:pPr>
    </w:p>
    <w:p w:rsidR="005E39CD" w:rsidRPr="005E39CD" w:rsidRDefault="005E39CD" w:rsidP="005E39CD">
      <w:pPr>
        <w:spacing w:after="0" w:line="240" w:lineRule="auto"/>
        <w:jc w:val="both"/>
        <w:rPr>
          <w:rFonts w:ascii="Arial" w:eastAsia="Times New Roman" w:hAnsi="Arial" w:cs="Arial"/>
          <w:color w:val="0000FF"/>
          <w:szCs w:val="24"/>
          <w:u w:val="single"/>
          <w:lang w:eastAsia="en-GB"/>
        </w:rPr>
      </w:pPr>
      <w:r w:rsidRPr="005E39CD">
        <w:rPr>
          <w:rFonts w:ascii="Arial" w:eastAsia="Times New Roman" w:hAnsi="Arial" w:cs="Arial"/>
          <w:lang w:eastAsia="en-GB"/>
        </w:rPr>
        <w:t xml:space="preserve">We will process your application in accordance with the Data Protection Act 1998 and the Ministry of Justice’s Information Charter, which can be found at </w:t>
      </w:r>
      <w:hyperlink r:id="rId17" w:tooltip="blocked::https://www.gov.uk/government/organisations/ministry-of-justice/about/personal-information-charter" w:history="1">
        <w:r w:rsidRPr="005E39CD">
          <w:rPr>
            <w:rFonts w:ascii="Arial" w:eastAsia="Times New Roman" w:hAnsi="Arial" w:cs="Arial"/>
            <w:color w:val="0000FF"/>
            <w:szCs w:val="24"/>
            <w:u w:val="single"/>
            <w:lang w:eastAsia="en-GB"/>
          </w:rPr>
          <w:t>https://www.gov.uk/government/organisations/ministry-of-justice/about/personal-information-charter</w:t>
        </w:r>
      </w:hyperlink>
    </w:p>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b/>
          <w:bCs/>
          <w:lang w:eastAsia="en-GB"/>
        </w:rPr>
        <w:t> </w:t>
      </w:r>
    </w:p>
    <w:p w:rsidR="005E39CD" w:rsidRPr="005E39CD" w:rsidRDefault="005E39CD" w:rsidP="005E39CD">
      <w:pPr>
        <w:spacing w:after="0" w:line="240" w:lineRule="auto"/>
        <w:rPr>
          <w:rFonts w:ascii="Arial" w:eastAsia="Times New Roman" w:hAnsi="Arial" w:cs="Arial"/>
          <w:lang w:eastAsia="en-GB"/>
        </w:rPr>
      </w:pPr>
      <w:r w:rsidRPr="005E39CD">
        <w:rPr>
          <w:rFonts w:ascii="Arial" w:eastAsia="Times New Roman" w:hAnsi="Arial" w:cs="Arial"/>
          <w:b/>
          <w:bCs/>
          <w:lang w:eastAsia="en-GB"/>
        </w:rPr>
        <w:t xml:space="preserve">How we will handle your application </w:t>
      </w:r>
    </w:p>
    <w:p w:rsidR="005E39CD" w:rsidRPr="005E39CD" w:rsidRDefault="005E39CD" w:rsidP="005E39CD">
      <w:pPr>
        <w:spacing w:before="120" w:after="120" w:line="240" w:lineRule="auto"/>
        <w:jc w:val="both"/>
        <w:rPr>
          <w:rFonts w:ascii="Arial" w:eastAsia="Times New Roman" w:hAnsi="Arial" w:cs="Arial"/>
          <w:lang w:eastAsia="en-GB"/>
        </w:rPr>
      </w:pPr>
      <w:r w:rsidRPr="005E39CD">
        <w:rPr>
          <w:rFonts w:ascii="Arial" w:eastAsia="Times New Roman" w:hAnsi="Arial" w:cs="Arial"/>
          <w:lang w:eastAsia="en-GB"/>
        </w:rPr>
        <w:t>We will deal with your application as quickly as possible.</w:t>
      </w:r>
    </w:p>
    <w:p w:rsidR="005E39CD" w:rsidRPr="005E39CD" w:rsidRDefault="005E39CD" w:rsidP="005E39CD">
      <w:pPr>
        <w:numPr>
          <w:ilvl w:val="0"/>
          <w:numId w:val="6"/>
        </w:numPr>
        <w:spacing w:before="120" w:after="120" w:line="240" w:lineRule="auto"/>
        <w:jc w:val="both"/>
        <w:rPr>
          <w:rFonts w:ascii="Arial" w:eastAsia="Times New Roman" w:hAnsi="Arial" w:cs="Arial"/>
          <w:lang w:eastAsia="en-GB"/>
        </w:rPr>
      </w:pPr>
      <w:r w:rsidRPr="005E39CD">
        <w:rPr>
          <w:rFonts w:ascii="Arial" w:eastAsia="Times New Roman" w:hAnsi="Arial" w:cs="Arial"/>
          <w:lang w:eastAsia="en-GB"/>
        </w:rPr>
        <w:t>We will acknowledge receipt of your application;</w:t>
      </w:r>
    </w:p>
    <w:p w:rsidR="005E39CD" w:rsidRPr="005E39CD" w:rsidRDefault="005E39CD" w:rsidP="005E39CD">
      <w:pPr>
        <w:numPr>
          <w:ilvl w:val="0"/>
          <w:numId w:val="6"/>
        </w:numPr>
        <w:spacing w:before="120" w:after="120" w:line="240" w:lineRule="auto"/>
        <w:jc w:val="both"/>
        <w:rPr>
          <w:rFonts w:ascii="Arial" w:eastAsia="Times New Roman" w:hAnsi="Arial" w:cs="Arial"/>
          <w:lang w:eastAsia="en-GB"/>
        </w:rPr>
      </w:pPr>
      <w:r w:rsidRPr="005E39CD">
        <w:rPr>
          <w:rFonts w:ascii="Arial" w:eastAsia="Times New Roman" w:hAnsi="Arial" w:cs="Arial"/>
          <w:lang w:eastAsia="en-GB"/>
        </w:rPr>
        <w:t xml:space="preserve">If, in the view of the panel, you are appointable, your name will be forwarded to the Permanent Secretary for approval.  </w:t>
      </w:r>
    </w:p>
    <w:p w:rsidR="005E39CD" w:rsidRPr="005E39CD" w:rsidRDefault="005E39CD" w:rsidP="005E39CD">
      <w:pPr>
        <w:numPr>
          <w:ilvl w:val="0"/>
          <w:numId w:val="6"/>
        </w:numPr>
        <w:spacing w:before="120" w:after="120" w:line="240" w:lineRule="auto"/>
        <w:jc w:val="both"/>
        <w:rPr>
          <w:rFonts w:ascii="Arial" w:eastAsia="Times New Roman" w:hAnsi="Arial" w:cs="Arial"/>
          <w:lang w:eastAsia="en-GB"/>
        </w:rPr>
      </w:pPr>
      <w:r w:rsidRPr="005E39CD">
        <w:rPr>
          <w:rFonts w:ascii="Arial" w:eastAsia="Times New Roman" w:hAnsi="Arial" w:cs="Arial"/>
          <w:lang w:eastAsia="en-GB"/>
        </w:rPr>
        <w:t>If your application is unsuccessful you will be contacted by e-mail by the CCRC.</w:t>
      </w:r>
    </w:p>
    <w:p w:rsidR="005E39CD" w:rsidRPr="005E39CD" w:rsidRDefault="005E39CD" w:rsidP="005E39CD">
      <w:pPr>
        <w:spacing w:after="0" w:line="240" w:lineRule="auto"/>
        <w:ind w:left="720"/>
        <w:jc w:val="both"/>
        <w:rPr>
          <w:rFonts w:ascii="Arial" w:eastAsia="Times New Roman" w:hAnsi="Arial" w:cs="Arial"/>
          <w:lang w:eastAsia="en-GB"/>
        </w:rPr>
      </w:pPr>
      <w:bookmarkStart w:id="9" w:name="OLE_LINK2"/>
      <w:bookmarkStart w:id="10" w:name="OLE_LINK1"/>
      <w:bookmarkEnd w:id="9"/>
      <w:r w:rsidRPr="005E39CD">
        <w:rPr>
          <w:rFonts w:ascii="Arial" w:eastAsia="Times New Roman" w:hAnsi="Arial" w:cs="Arial"/>
          <w:b/>
          <w:bCs/>
          <w:lang w:eastAsia="en-GB"/>
        </w:rPr>
        <w:t> </w:t>
      </w:r>
      <w:bookmarkEnd w:id="10"/>
    </w:p>
    <w:p w:rsidR="005E39CD" w:rsidRPr="005E39CD" w:rsidRDefault="005E39CD" w:rsidP="005E39CD">
      <w:pPr>
        <w:spacing w:after="0" w:line="240" w:lineRule="auto"/>
        <w:jc w:val="both"/>
        <w:rPr>
          <w:rFonts w:ascii="Arial" w:eastAsia="Times New Roman" w:hAnsi="Arial" w:cs="Arial"/>
          <w:b/>
          <w:bCs/>
          <w:u w:val="single"/>
          <w:lang w:eastAsia="en-GB"/>
        </w:rPr>
      </w:pPr>
      <w:bookmarkStart w:id="11" w:name="security"/>
      <w:r w:rsidRPr="005E39CD">
        <w:rPr>
          <w:rFonts w:ascii="Arial" w:eastAsia="Times New Roman" w:hAnsi="Arial" w:cs="Arial"/>
          <w:b/>
          <w:bCs/>
          <w:u w:val="single"/>
          <w:lang w:eastAsia="en-GB"/>
        </w:rPr>
        <w:t>Security Clearance</w:t>
      </w:r>
    </w:p>
    <w:bookmarkEnd w:id="11"/>
    <w:p w:rsidR="005E39CD" w:rsidRPr="005E39CD" w:rsidRDefault="005E39CD" w:rsidP="005E39CD">
      <w:pPr>
        <w:spacing w:after="0" w:line="240" w:lineRule="auto"/>
        <w:jc w:val="both"/>
        <w:rPr>
          <w:rFonts w:ascii="Arial" w:eastAsia="Times New Roman" w:hAnsi="Arial" w:cs="Arial"/>
          <w:lang w:eastAsia="en-GB"/>
        </w:rPr>
      </w:pPr>
    </w:p>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bCs/>
          <w:lang w:eastAsia="en-GB"/>
        </w:rPr>
        <w:t>For the successful candidate, the offer of appointment is conditional on achieving clearance to Counter Terrorist Check (CTC) level</w:t>
      </w:r>
      <w:r w:rsidRPr="005E39CD">
        <w:rPr>
          <w:rFonts w:ascii="Arial" w:eastAsia="Times New Roman" w:hAnsi="Arial" w:cs="Arial"/>
          <w:lang w:eastAsia="en-GB"/>
        </w:rPr>
        <w:t>;</w:t>
      </w:r>
      <w:r w:rsidRPr="005E39CD">
        <w:rPr>
          <w:rFonts w:ascii="Arial" w:eastAsia="Times New Roman" w:hAnsi="Arial" w:cs="Arial"/>
          <w:b/>
          <w:bCs/>
          <w:lang w:eastAsia="en-GB"/>
        </w:rPr>
        <w:t xml:space="preserve"> </w:t>
      </w:r>
      <w:r w:rsidRPr="005E39CD">
        <w:rPr>
          <w:rFonts w:ascii="Arial" w:eastAsia="Times New Roman" w:hAnsi="Arial" w:cs="Arial"/>
          <w:bCs/>
          <w:lang w:eastAsia="en-GB"/>
        </w:rPr>
        <w:t xml:space="preserve">this will be discussed with candidates at interview. </w:t>
      </w:r>
      <w:r w:rsidRPr="005E39CD">
        <w:rPr>
          <w:rFonts w:ascii="Arial" w:eastAsia="Times New Roman" w:hAnsi="Arial" w:cs="Arial"/>
          <w:lang w:eastAsia="en-GB"/>
        </w:rPr>
        <w:t xml:space="preserve"> CTC clearance involves confirmation of identity and right to work in the UK, plus a criminal record check which will involve the completion of several paper and electronic forms. </w:t>
      </w:r>
    </w:p>
    <w:p w:rsidR="005E39CD" w:rsidRPr="005E39CD" w:rsidRDefault="005E39CD" w:rsidP="005E39CD">
      <w:pPr>
        <w:spacing w:after="0" w:line="240" w:lineRule="auto"/>
        <w:rPr>
          <w:rFonts w:ascii="Arial" w:eastAsia="Times New Roman" w:hAnsi="Arial" w:cs="Arial"/>
          <w:lang w:eastAsia="en-GB"/>
        </w:rPr>
      </w:pPr>
      <w:r w:rsidRPr="005E39CD">
        <w:rPr>
          <w:rFonts w:ascii="Arial" w:eastAsia="Times New Roman" w:hAnsi="Arial" w:cs="Arial"/>
          <w:lang w:eastAsia="en-GB"/>
        </w:rPr>
        <w:t> </w:t>
      </w:r>
    </w:p>
    <w:p w:rsidR="005E39CD" w:rsidRPr="005E39CD" w:rsidRDefault="005E39CD" w:rsidP="005E39CD">
      <w:pPr>
        <w:spacing w:after="0" w:line="240" w:lineRule="auto"/>
        <w:jc w:val="both"/>
        <w:rPr>
          <w:rFonts w:ascii="Arial" w:eastAsia="Times New Roman" w:hAnsi="Arial" w:cs="Arial"/>
          <w:b/>
          <w:bCs/>
          <w:u w:val="single"/>
          <w:lang w:eastAsia="en-GB"/>
        </w:rPr>
      </w:pPr>
      <w:bookmarkStart w:id="12" w:name="complaints"/>
      <w:r w:rsidRPr="005E39CD">
        <w:rPr>
          <w:rFonts w:ascii="Arial" w:eastAsia="Times New Roman" w:hAnsi="Arial" w:cs="Arial"/>
          <w:b/>
          <w:bCs/>
          <w:u w:val="single"/>
          <w:lang w:eastAsia="en-GB"/>
        </w:rPr>
        <w:t>Complaints Process</w:t>
      </w:r>
    </w:p>
    <w:bookmarkEnd w:id="12"/>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lang w:eastAsia="en-GB"/>
        </w:rPr>
        <w:t> </w:t>
      </w:r>
    </w:p>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lang w:eastAsia="en-GB"/>
        </w:rPr>
        <w:t>If you feel that you have any complaint about any aspect of the way your application has been handled, we would like to hear from you. Please write, or e-mail, the CCRC at the address or e-mail address given below quoting the appropriate reference.</w:t>
      </w:r>
      <w:r w:rsidRPr="005E39CD">
        <w:rPr>
          <w:rFonts w:ascii="Arial" w:eastAsia="Times New Roman" w:hAnsi="Arial" w:cs="Arial"/>
          <w:b/>
          <w:bCs/>
          <w:lang w:eastAsia="en-GB"/>
        </w:rPr>
        <w:t xml:space="preserve"> </w:t>
      </w:r>
    </w:p>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b/>
          <w:bCs/>
          <w:lang w:eastAsia="en-GB"/>
        </w:rPr>
        <w:t> </w:t>
      </w:r>
    </w:p>
    <w:p w:rsidR="00493D94"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lang w:eastAsia="en-GB"/>
        </w:rPr>
        <w:t>CCRC</w:t>
      </w:r>
      <w:r w:rsidRPr="005E39CD">
        <w:rPr>
          <w:rFonts w:ascii="Arial" w:eastAsia="Times New Roman" w:hAnsi="Arial" w:cs="Arial"/>
          <w:lang w:eastAsia="en-GB"/>
        </w:rPr>
        <w:br/>
      </w:r>
      <w:r w:rsidR="00493D94">
        <w:rPr>
          <w:rFonts w:ascii="Arial" w:eastAsia="Times New Roman" w:hAnsi="Arial" w:cs="Arial"/>
          <w:lang w:eastAsia="en-GB"/>
        </w:rPr>
        <w:t>Human Resources</w:t>
      </w:r>
    </w:p>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lang w:eastAsia="en-GB"/>
        </w:rPr>
        <w:t>5 St Philip's Place</w:t>
      </w:r>
    </w:p>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lang w:eastAsia="en-GB"/>
        </w:rPr>
        <w:t>Birmingham</w:t>
      </w:r>
      <w:r w:rsidRPr="005E39CD">
        <w:rPr>
          <w:rFonts w:ascii="Arial" w:eastAsia="Times New Roman" w:hAnsi="Arial" w:cs="Arial"/>
          <w:lang w:eastAsia="en-GB"/>
        </w:rPr>
        <w:br/>
        <w:t>B3 2PW</w:t>
      </w:r>
    </w:p>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lang w:eastAsia="en-GB"/>
        </w:rPr>
        <w:t> </w:t>
      </w:r>
    </w:p>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lang w:eastAsia="en-GB"/>
        </w:rPr>
        <w:t xml:space="preserve">Email address: </w:t>
      </w:r>
      <w:hyperlink r:id="rId18" w:tooltip="blocked::mailto:hr@ccrc.x.gsi.gov.uk" w:history="1">
        <w:r w:rsidRPr="005E39CD">
          <w:rPr>
            <w:rFonts w:ascii="Arial" w:eastAsia="Times New Roman" w:hAnsi="Arial" w:cs="Arial"/>
            <w:color w:val="0000FF"/>
            <w:szCs w:val="24"/>
            <w:u w:val="single"/>
            <w:lang w:eastAsia="en-GB"/>
          </w:rPr>
          <w:t>hr@ccrc.x.gsi.gov.uk</w:t>
        </w:r>
      </w:hyperlink>
      <w:r w:rsidRPr="005E39CD">
        <w:rPr>
          <w:rFonts w:ascii="Arial" w:eastAsia="Times New Roman" w:hAnsi="Arial" w:cs="Arial"/>
          <w:color w:val="0000FF"/>
          <w:szCs w:val="24"/>
          <w:u w:val="single"/>
          <w:lang w:eastAsia="en-GB"/>
        </w:rPr>
        <w:t xml:space="preserve"> </w:t>
      </w:r>
    </w:p>
    <w:p w:rsidR="005E39CD" w:rsidRPr="005E39CD" w:rsidRDefault="005E39CD" w:rsidP="005E39CD">
      <w:pPr>
        <w:shd w:val="clear" w:color="auto" w:fill="FFFFFF"/>
        <w:spacing w:after="0" w:line="240" w:lineRule="auto"/>
        <w:ind w:right="28"/>
        <w:rPr>
          <w:rFonts w:ascii="Arial" w:eastAsia="Times New Roman" w:hAnsi="Arial" w:cs="Arial"/>
          <w:lang w:eastAsia="en-GB"/>
        </w:rPr>
      </w:pPr>
      <w:r w:rsidRPr="005E39CD">
        <w:rPr>
          <w:rFonts w:ascii="Arial" w:eastAsia="Times New Roman" w:hAnsi="Arial" w:cs="Arial"/>
          <w:lang w:eastAsia="en-GB"/>
        </w:rPr>
        <w:t xml:space="preserve">   </w:t>
      </w:r>
    </w:p>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bCs/>
          <w:lang w:eastAsia="en-GB"/>
        </w:rPr>
        <w:t>Complaints must be received by the CCRC within 12 calendar months of the issue or after the recruitment competition has closed, whichever is the later</w:t>
      </w:r>
      <w:r w:rsidRPr="005E39CD">
        <w:rPr>
          <w:rFonts w:ascii="Arial" w:eastAsia="Times New Roman" w:hAnsi="Arial" w:cs="Arial"/>
          <w:b/>
          <w:bCs/>
          <w:lang w:eastAsia="en-GB"/>
        </w:rPr>
        <w:t xml:space="preserve">. </w:t>
      </w:r>
    </w:p>
    <w:p w:rsidR="005E39CD" w:rsidRPr="005E39CD" w:rsidRDefault="005E39CD" w:rsidP="005E39CD">
      <w:pPr>
        <w:spacing w:after="0" w:line="240" w:lineRule="auto"/>
        <w:rPr>
          <w:rFonts w:ascii="Arial" w:eastAsia="Times New Roman" w:hAnsi="Arial" w:cs="Arial"/>
          <w:lang w:eastAsia="en-GB"/>
        </w:rPr>
      </w:pPr>
      <w:r w:rsidRPr="005E39CD">
        <w:rPr>
          <w:rFonts w:ascii="Arial" w:eastAsia="Times New Roman" w:hAnsi="Arial" w:cs="Arial"/>
          <w:lang w:eastAsia="en-GB"/>
        </w:rPr>
        <w:t> </w:t>
      </w:r>
    </w:p>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lang w:eastAsia="en-GB"/>
        </w:rPr>
        <w:t>Your complaint will be acknowledged within two working days of receipt and answered as quickly and clearly as possible; at the most within 20 working days of receipt. If this deadline cannot be met, we will inform you why this is the case and when you can expect a reply.</w:t>
      </w:r>
    </w:p>
    <w:p w:rsidR="005E39CD" w:rsidRPr="005E39CD" w:rsidRDefault="005E39CD" w:rsidP="005E39CD">
      <w:pPr>
        <w:spacing w:after="0" w:line="240" w:lineRule="auto"/>
        <w:rPr>
          <w:rFonts w:ascii="Arial" w:eastAsia="Times New Roman" w:hAnsi="Arial" w:cs="Arial"/>
          <w:lang w:eastAsia="en-GB"/>
        </w:rPr>
      </w:pPr>
      <w:r w:rsidRPr="005E39CD">
        <w:rPr>
          <w:rFonts w:ascii="Arial" w:eastAsia="Times New Roman" w:hAnsi="Arial" w:cs="Arial"/>
          <w:b/>
          <w:bCs/>
          <w:lang w:eastAsia="en-GB"/>
        </w:rPr>
        <w:t> </w:t>
      </w:r>
    </w:p>
    <w:p w:rsidR="005E39CD" w:rsidRPr="005E39CD" w:rsidRDefault="005E39CD" w:rsidP="005E39CD">
      <w:pPr>
        <w:spacing w:after="0" w:line="240" w:lineRule="auto"/>
        <w:rPr>
          <w:rFonts w:ascii="Arial" w:eastAsia="Times New Roman" w:hAnsi="Arial" w:cs="Arial"/>
          <w:lang w:eastAsia="en-GB"/>
        </w:rPr>
      </w:pPr>
      <w:r w:rsidRPr="005E39CD">
        <w:rPr>
          <w:rFonts w:ascii="Arial" w:eastAsia="Times New Roman" w:hAnsi="Arial" w:cs="Arial"/>
          <w:lang w:eastAsia="en-GB"/>
        </w:rPr>
        <w:t> </w:t>
      </w:r>
    </w:p>
    <w:p w:rsidR="005E39CD" w:rsidRPr="005E39CD" w:rsidRDefault="005E39CD" w:rsidP="005E39CD">
      <w:pPr>
        <w:spacing w:after="0" w:line="240" w:lineRule="auto"/>
        <w:rPr>
          <w:rFonts w:ascii="Arial" w:eastAsia="Times New Roman" w:hAnsi="Arial" w:cs="Arial"/>
          <w:lang w:eastAsia="en-GB"/>
        </w:rPr>
      </w:pPr>
      <w:r w:rsidRPr="005E39CD">
        <w:rPr>
          <w:rFonts w:ascii="Arial" w:eastAsia="Times New Roman" w:hAnsi="Arial" w:cs="Arial"/>
          <w:lang w:eastAsia="en-GB"/>
        </w:rPr>
        <w:t> </w:t>
      </w:r>
    </w:p>
    <w:p w:rsidR="005E39CD" w:rsidRPr="005E39CD" w:rsidRDefault="005E39CD" w:rsidP="005E39CD">
      <w:pPr>
        <w:spacing w:after="0" w:line="240" w:lineRule="auto"/>
        <w:rPr>
          <w:rFonts w:ascii="Arial" w:eastAsia="Times New Roman" w:hAnsi="Arial" w:cs="Arial"/>
          <w:lang w:eastAsia="en-GB"/>
        </w:rPr>
      </w:pPr>
      <w:r w:rsidRPr="005E39CD">
        <w:rPr>
          <w:rFonts w:ascii="Arial" w:eastAsia="Times New Roman" w:hAnsi="Arial" w:cs="Arial"/>
          <w:lang w:eastAsia="en-GB"/>
        </w:rPr>
        <w:t> </w:t>
      </w:r>
    </w:p>
    <w:p w:rsidR="005E39CD" w:rsidRPr="005E39CD" w:rsidRDefault="005E39CD" w:rsidP="005E39CD">
      <w:pPr>
        <w:spacing w:after="0" w:line="240" w:lineRule="auto"/>
        <w:rPr>
          <w:rFonts w:ascii="Arial" w:eastAsia="Times New Roman" w:hAnsi="Arial" w:cs="Arial"/>
          <w:lang w:eastAsia="en-GB"/>
        </w:rPr>
      </w:pPr>
      <w:r w:rsidRPr="005E39CD">
        <w:rPr>
          <w:rFonts w:ascii="Arial" w:eastAsia="Times New Roman" w:hAnsi="Arial" w:cs="Arial"/>
          <w:lang w:eastAsia="en-GB"/>
        </w:rPr>
        <w:t> </w:t>
      </w:r>
    </w:p>
    <w:p w:rsidR="005E39CD" w:rsidRPr="005E39CD" w:rsidRDefault="005E39CD" w:rsidP="005E39CD">
      <w:pPr>
        <w:spacing w:after="0" w:line="240" w:lineRule="auto"/>
        <w:rPr>
          <w:rFonts w:ascii="Arial" w:eastAsia="Times New Roman" w:hAnsi="Arial" w:cs="Arial"/>
          <w:lang w:eastAsia="en-GB"/>
        </w:rPr>
      </w:pPr>
      <w:r w:rsidRPr="005E39CD">
        <w:rPr>
          <w:rFonts w:ascii="Arial" w:eastAsia="Times New Roman" w:hAnsi="Arial" w:cs="Arial"/>
          <w:lang w:eastAsia="en-GB"/>
        </w:rPr>
        <w:t> </w:t>
      </w:r>
    </w:p>
    <w:p w:rsidR="005E39CD" w:rsidRPr="005E39CD" w:rsidRDefault="005E39CD" w:rsidP="005E39CD">
      <w:pPr>
        <w:spacing w:after="0" w:line="240" w:lineRule="auto"/>
        <w:jc w:val="both"/>
        <w:rPr>
          <w:rFonts w:ascii="Arial" w:eastAsia="Times New Roman" w:hAnsi="Arial" w:cs="Arial"/>
          <w:lang w:eastAsia="en-GB"/>
        </w:rPr>
      </w:pPr>
      <w:r w:rsidRPr="005E39CD">
        <w:rPr>
          <w:rFonts w:ascii="Arial" w:eastAsia="Times New Roman" w:hAnsi="Arial" w:cs="Arial"/>
          <w:spacing w:val="-3"/>
          <w:lang w:eastAsia="en-GB"/>
        </w:rPr>
        <w:t> </w:t>
      </w:r>
    </w:p>
    <w:p w:rsidR="005E39CD" w:rsidRPr="005E39CD" w:rsidRDefault="005E39CD" w:rsidP="005E39CD">
      <w:pPr>
        <w:spacing w:after="0" w:line="240" w:lineRule="auto"/>
        <w:rPr>
          <w:rFonts w:ascii="Arial" w:eastAsia="Times New Roman" w:hAnsi="Arial" w:cs="Arial"/>
          <w:lang w:eastAsia="en-GB"/>
        </w:rPr>
      </w:pPr>
      <w:r w:rsidRPr="005E39CD">
        <w:rPr>
          <w:rFonts w:ascii="Arial" w:eastAsia="Times New Roman" w:hAnsi="Arial" w:cs="Arial"/>
          <w:lang w:eastAsia="en-GB"/>
        </w:rPr>
        <w:t> </w:t>
      </w:r>
    </w:p>
    <w:p w:rsidR="005E39CD" w:rsidRPr="005E39CD" w:rsidRDefault="005E39CD" w:rsidP="005E39CD">
      <w:pPr>
        <w:spacing w:after="0" w:line="240" w:lineRule="auto"/>
        <w:rPr>
          <w:rFonts w:ascii="Times New Roman" w:eastAsia="Times New Roman" w:hAnsi="Times New Roman" w:cs="Times New Roman"/>
          <w:sz w:val="24"/>
          <w:szCs w:val="24"/>
          <w:lang w:eastAsia="en-GB"/>
        </w:rPr>
      </w:pPr>
      <w:r w:rsidRPr="005E39CD">
        <w:rPr>
          <w:rFonts w:ascii="Arial" w:eastAsia="Times New Roman" w:hAnsi="Arial" w:cs="Arial"/>
          <w:b/>
          <w:bCs/>
          <w:lang w:eastAsia="en-GB"/>
        </w:rPr>
        <w:t> </w:t>
      </w:r>
      <w:bookmarkStart w:id="13" w:name="Appendix1"/>
      <w:r w:rsidRPr="005E39CD">
        <w:rPr>
          <w:rFonts w:ascii="Arial" w:eastAsia="Times New Roman" w:hAnsi="Arial" w:cs="Arial"/>
          <w:b/>
          <w:bCs/>
          <w:color w:val="000000"/>
          <w:lang w:eastAsia="en-GB"/>
        </w:rPr>
        <w:t>Appendix 1</w:t>
      </w:r>
    </w:p>
    <w:bookmarkEnd w:id="13"/>
    <w:p w:rsidR="005E39CD" w:rsidRPr="005E39CD" w:rsidRDefault="005E39CD" w:rsidP="005E39CD">
      <w:pPr>
        <w:spacing w:after="0" w:line="240" w:lineRule="auto"/>
        <w:jc w:val="both"/>
        <w:rPr>
          <w:rFonts w:ascii="Times New Roman" w:eastAsia="Times New Roman" w:hAnsi="Times New Roman" w:cs="Times New Roman"/>
          <w:sz w:val="24"/>
          <w:szCs w:val="24"/>
          <w:lang w:eastAsia="en-GB"/>
        </w:rPr>
      </w:pPr>
      <w:r w:rsidRPr="005E39CD">
        <w:rPr>
          <w:rFonts w:ascii="Arial" w:eastAsia="Times New Roman" w:hAnsi="Arial" w:cs="Arial"/>
          <w:b/>
          <w:bCs/>
          <w:color w:val="000000"/>
          <w:lang w:eastAsia="en-GB"/>
        </w:rPr>
        <w:t> </w:t>
      </w:r>
    </w:p>
    <w:p w:rsidR="005E39CD" w:rsidRPr="005E39CD" w:rsidRDefault="005E39CD" w:rsidP="005E39CD">
      <w:pPr>
        <w:spacing w:after="0" w:line="240" w:lineRule="auto"/>
        <w:jc w:val="both"/>
        <w:rPr>
          <w:rFonts w:ascii="Times New Roman" w:eastAsia="Times New Roman" w:hAnsi="Times New Roman" w:cs="Times New Roman"/>
          <w:sz w:val="24"/>
          <w:szCs w:val="24"/>
          <w:lang w:eastAsia="en-GB"/>
        </w:rPr>
      </w:pPr>
      <w:r w:rsidRPr="005E39CD">
        <w:rPr>
          <w:rFonts w:ascii="Arial" w:eastAsia="Times New Roman" w:hAnsi="Arial" w:cs="Arial"/>
          <w:b/>
          <w:bCs/>
          <w:color w:val="000000"/>
          <w:lang w:eastAsia="en-GB"/>
        </w:rPr>
        <w:t>The seven principles of public life</w:t>
      </w:r>
    </w:p>
    <w:p w:rsidR="005E39CD" w:rsidRPr="005E39CD" w:rsidRDefault="005E39CD" w:rsidP="005E39CD">
      <w:pPr>
        <w:spacing w:after="0" w:line="240" w:lineRule="auto"/>
        <w:jc w:val="both"/>
        <w:rPr>
          <w:rFonts w:ascii="Times New Roman" w:eastAsia="Times New Roman" w:hAnsi="Times New Roman" w:cs="Times New Roman"/>
          <w:sz w:val="24"/>
          <w:szCs w:val="24"/>
          <w:lang w:eastAsia="en-GB"/>
        </w:rPr>
      </w:pPr>
      <w:r w:rsidRPr="005E39CD">
        <w:rPr>
          <w:rFonts w:ascii="Arial" w:eastAsia="Times New Roman" w:hAnsi="Arial" w:cs="Arial"/>
          <w:color w:val="000000"/>
          <w:lang w:eastAsia="en-GB"/>
        </w:rPr>
        <w:t> </w:t>
      </w:r>
    </w:p>
    <w:p w:rsidR="005E39CD" w:rsidRPr="005E39CD" w:rsidRDefault="005E39CD" w:rsidP="005E39CD">
      <w:pPr>
        <w:spacing w:after="0" w:line="240" w:lineRule="auto"/>
        <w:jc w:val="both"/>
        <w:rPr>
          <w:rFonts w:ascii="Times New Roman" w:eastAsia="Times New Roman" w:hAnsi="Times New Roman" w:cs="Times New Roman"/>
          <w:sz w:val="24"/>
          <w:szCs w:val="24"/>
          <w:lang w:eastAsia="en-GB"/>
        </w:rPr>
      </w:pPr>
      <w:r w:rsidRPr="005E39CD">
        <w:rPr>
          <w:rFonts w:ascii="Arial" w:eastAsia="Times New Roman" w:hAnsi="Arial" w:cs="Arial"/>
          <w:color w:val="000000"/>
          <w:lang w:eastAsia="en-GB"/>
        </w:rPr>
        <w:t>All candidates are expected to demonstrate a commitment to, and an understanding of, the value and importance of the principles of public service. The seven principles of public life are:</w:t>
      </w:r>
    </w:p>
    <w:p w:rsidR="005E39CD" w:rsidRPr="005E39CD" w:rsidRDefault="005E39CD" w:rsidP="005E39CD">
      <w:pPr>
        <w:shd w:val="clear" w:color="auto" w:fill="FFFFFF"/>
        <w:spacing w:after="120" w:line="240" w:lineRule="auto"/>
        <w:jc w:val="both"/>
        <w:rPr>
          <w:rFonts w:ascii="Arial" w:eastAsia="Times New Roman" w:hAnsi="Arial" w:cs="Arial"/>
          <w:b/>
          <w:bCs/>
          <w:color w:val="000000"/>
          <w:lang w:eastAsia="en-GB"/>
        </w:rPr>
      </w:pPr>
    </w:p>
    <w:p w:rsidR="005E39CD" w:rsidRPr="005E39CD" w:rsidRDefault="005E39CD" w:rsidP="005E39CD">
      <w:pPr>
        <w:shd w:val="clear" w:color="auto" w:fill="FFFFFF"/>
        <w:spacing w:after="120" w:line="240" w:lineRule="auto"/>
        <w:jc w:val="both"/>
        <w:rPr>
          <w:rFonts w:ascii="Times New Roman" w:eastAsia="Times New Roman" w:hAnsi="Times New Roman" w:cs="Times New Roman"/>
          <w:sz w:val="24"/>
          <w:szCs w:val="24"/>
          <w:lang w:eastAsia="en-GB"/>
        </w:rPr>
      </w:pPr>
      <w:r w:rsidRPr="005E39CD">
        <w:rPr>
          <w:rFonts w:ascii="Arial" w:eastAsia="Times New Roman" w:hAnsi="Arial" w:cs="Arial"/>
          <w:b/>
          <w:bCs/>
          <w:color w:val="000000"/>
          <w:lang w:eastAsia="en-GB"/>
        </w:rPr>
        <w:t>Selflessness</w:t>
      </w:r>
    </w:p>
    <w:p w:rsidR="005E39CD" w:rsidRPr="005E39CD" w:rsidRDefault="005E39CD" w:rsidP="005E39CD">
      <w:pPr>
        <w:shd w:val="clear" w:color="auto" w:fill="FFFFFF"/>
        <w:spacing w:after="240" w:line="240" w:lineRule="auto"/>
        <w:jc w:val="both"/>
        <w:rPr>
          <w:rFonts w:ascii="Times New Roman" w:eastAsia="Times New Roman" w:hAnsi="Times New Roman" w:cs="Times New Roman"/>
          <w:sz w:val="24"/>
          <w:szCs w:val="24"/>
          <w:lang w:eastAsia="en-GB"/>
        </w:rPr>
      </w:pPr>
      <w:r w:rsidRPr="005E39CD">
        <w:rPr>
          <w:rFonts w:ascii="Arial" w:eastAsia="Times New Roman" w:hAnsi="Arial" w:cs="Arial"/>
          <w:color w:val="000000"/>
          <w:lang w:eastAsia="en-GB"/>
        </w:rPr>
        <w:t>Holders of public office should act solely in terms of the public interest.</w:t>
      </w:r>
    </w:p>
    <w:p w:rsidR="005E39CD" w:rsidRPr="005E39CD" w:rsidRDefault="005E39CD" w:rsidP="005E39CD">
      <w:pPr>
        <w:shd w:val="clear" w:color="auto" w:fill="FFFFFF"/>
        <w:spacing w:after="120" w:line="240" w:lineRule="auto"/>
        <w:jc w:val="both"/>
        <w:rPr>
          <w:rFonts w:ascii="Times New Roman" w:eastAsia="Times New Roman" w:hAnsi="Times New Roman" w:cs="Times New Roman"/>
          <w:sz w:val="24"/>
          <w:szCs w:val="24"/>
          <w:lang w:eastAsia="en-GB"/>
        </w:rPr>
      </w:pPr>
      <w:r w:rsidRPr="005E39CD">
        <w:rPr>
          <w:rFonts w:ascii="Arial" w:eastAsia="Times New Roman" w:hAnsi="Arial" w:cs="Arial"/>
          <w:b/>
          <w:bCs/>
          <w:color w:val="000000"/>
          <w:lang w:eastAsia="en-GB"/>
        </w:rPr>
        <w:t>Integrity</w:t>
      </w:r>
    </w:p>
    <w:p w:rsidR="005E39CD" w:rsidRPr="005E39CD" w:rsidRDefault="005E39CD" w:rsidP="005E39CD">
      <w:pPr>
        <w:shd w:val="clear" w:color="auto" w:fill="FFFFFF"/>
        <w:spacing w:after="240" w:line="240" w:lineRule="auto"/>
        <w:jc w:val="both"/>
        <w:rPr>
          <w:rFonts w:ascii="Times New Roman" w:eastAsia="Times New Roman" w:hAnsi="Times New Roman" w:cs="Times New Roman"/>
          <w:sz w:val="24"/>
          <w:szCs w:val="24"/>
          <w:lang w:eastAsia="en-GB"/>
        </w:rPr>
      </w:pPr>
      <w:r w:rsidRPr="005E39CD">
        <w:rPr>
          <w:rFonts w:ascii="Arial" w:eastAsia="Times New Roman" w:hAnsi="Arial" w:cs="Arial"/>
          <w:color w:val="000000"/>
          <w:lang w:eastAsia="en-GB"/>
        </w:rPr>
        <w:t>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rsidR="005E39CD" w:rsidRPr="005E39CD" w:rsidRDefault="005E39CD" w:rsidP="005E39CD">
      <w:pPr>
        <w:shd w:val="clear" w:color="auto" w:fill="FFFFFF"/>
        <w:spacing w:after="120" w:line="240" w:lineRule="auto"/>
        <w:jc w:val="both"/>
        <w:rPr>
          <w:rFonts w:ascii="Times New Roman" w:eastAsia="Times New Roman" w:hAnsi="Times New Roman" w:cs="Times New Roman"/>
          <w:sz w:val="24"/>
          <w:szCs w:val="24"/>
          <w:lang w:eastAsia="en-GB"/>
        </w:rPr>
      </w:pPr>
      <w:r w:rsidRPr="005E39CD">
        <w:rPr>
          <w:rFonts w:ascii="Arial" w:eastAsia="Times New Roman" w:hAnsi="Arial" w:cs="Arial"/>
          <w:b/>
          <w:bCs/>
          <w:color w:val="000000"/>
          <w:lang w:eastAsia="en-GB"/>
        </w:rPr>
        <w:t>Objectivity</w:t>
      </w:r>
    </w:p>
    <w:p w:rsidR="005E39CD" w:rsidRPr="005E39CD" w:rsidRDefault="005E39CD" w:rsidP="005E39CD">
      <w:pPr>
        <w:shd w:val="clear" w:color="auto" w:fill="FFFFFF"/>
        <w:spacing w:after="240" w:line="240" w:lineRule="auto"/>
        <w:jc w:val="both"/>
        <w:rPr>
          <w:rFonts w:ascii="Times New Roman" w:eastAsia="Times New Roman" w:hAnsi="Times New Roman" w:cs="Times New Roman"/>
          <w:sz w:val="24"/>
          <w:szCs w:val="24"/>
          <w:lang w:eastAsia="en-GB"/>
        </w:rPr>
      </w:pPr>
      <w:r w:rsidRPr="005E39CD">
        <w:rPr>
          <w:rFonts w:ascii="Arial" w:eastAsia="Times New Roman" w:hAnsi="Arial" w:cs="Arial"/>
          <w:color w:val="000000"/>
          <w:lang w:eastAsia="en-GB"/>
        </w:rPr>
        <w:t>Holders of public office must act and take decisions impartially, fairly and on merit, using the best evidence and without discrimination or bias.</w:t>
      </w:r>
    </w:p>
    <w:p w:rsidR="005E39CD" w:rsidRPr="005E39CD" w:rsidRDefault="005E39CD" w:rsidP="005E39CD">
      <w:pPr>
        <w:shd w:val="clear" w:color="auto" w:fill="FFFFFF"/>
        <w:spacing w:after="120" w:line="240" w:lineRule="auto"/>
        <w:jc w:val="both"/>
        <w:rPr>
          <w:rFonts w:ascii="Times New Roman" w:eastAsia="Times New Roman" w:hAnsi="Times New Roman" w:cs="Times New Roman"/>
          <w:sz w:val="24"/>
          <w:szCs w:val="24"/>
          <w:lang w:eastAsia="en-GB"/>
        </w:rPr>
      </w:pPr>
      <w:r w:rsidRPr="005E39CD">
        <w:rPr>
          <w:rFonts w:ascii="Arial" w:eastAsia="Times New Roman" w:hAnsi="Arial" w:cs="Arial"/>
          <w:b/>
          <w:bCs/>
          <w:color w:val="000000"/>
          <w:lang w:eastAsia="en-GB"/>
        </w:rPr>
        <w:t>Accountability</w:t>
      </w:r>
    </w:p>
    <w:p w:rsidR="005E39CD" w:rsidRPr="005E39CD" w:rsidRDefault="005E39CD" w:rsidP="005E39CD">
      <w:pPr>
        <w:shd w:val="clear" w:color="auto" w:fill="FFFFFF"/>
        <w:spacing w:after="240" w:line="240" w:lineRule="auto"/>
        <w:jc w:val="both"/>
        <w:rPr>
          <w:rFonts w:ascii="Times New Roman" w:eastAsia="Times New Roman" w:hAnsi="Times New Roman" w:cs="Times New Roman"/>
          <w:sz w:val="24"/>
          <w:szCs w:val="24"/>
          <w:lang w:eastAsia="en-GB"/>
        </w:rPr>
      </w:pPr>
      <w:r w:rsidRPr="005E39CD">
        <w:rPr>
          <w:rFonts w:ascii="Arial" w:eastAsia="Times New Roman" w:hAnsi="Arial" w:cs="Arial"/>
          <w:color w:val="000000"/>
          <w:lang w:eastAsia="en-GB"/>
        </w:rPr>
        <w:t>Holders of public office are accountable to the public for their decisions and actions and must submit themselves to the scrutiny necessary to ensure this.</w:t>
      </w:r>
    </w:p>
    <w:p w:rsidR="005E39CD" w:rsidRPr="005E39CD" w:rsidRDefault="005E39CD" w:rsidP="005E39CD">
      <w:pPr>
        <w:shd w:val="clear" w:color="auto" w:fill="FFFFFF"/>
        <w:spacing w:after="120" w:line="240" w:lineRule="auto"/>
        <w:jc w:val="both"/>
        <w:rPr>
          <w:rFonts w:ascii="Times New Roman" w:eastAsia="Times New Roman" w:hAnsi="Times New Roman" w:cs="Times New Roman"/>
          <w:sz w:val="24"/>
          <w:szCs w:val="24"/>
          <w:lang w:eastAsia="en-GB"/>
        </w:rPr>
      </w:pPr>
      <w:r w:rsidRPr="005E39CD">
        <w:rPr>
          <w:rFonts w:ascii="Arial" w:eastAsia="Times New Roman" w:hAnsi="Arial" w:cs="Arial"/>
          <w:b/>
          <w:bCs/>
          <w:color w:val="000000"/>
          <w:lang w:eastAsia="en-GB"/>
        </w:rPr>
        <w:t>Openness</w:t>
      </w:r>
    </w:p>
    <w:p w:rsidR="005E39CD" w:rsidRPr="005E39CD" w:rsidRDefault="005E39CD" w:rsidP="005E39CD">
      <w:pPr>
        <w:shd w:val="clear" w:color="auto" w:fill="FFFFFF"/>
        <w:spacing w:after="240" w:line="240" w:lineRule="auto"/>
        <w:jc w:val="both"/>
        <w:rPr>
          <w:rFonts w:ascii="Times New Roman" w:eastAsia="Times New Roman" w:hAnsi="Times New Roman" w:cs="Times New Roman"/>
          <w:sz w:val="24"/>
          <w:szCs w:val="24"/>
          <w:lang w:eastAsia="en-GB"/>
        </w:rPr>
      </w:pPr>
      <w:r w:rsidRPr="005E39CD">
        <w:rPr>
          <w:rFonts w:ascii="Arial" w:eastAsia="Times New Roman" w:hAnsi="Arial" w:cs="Arial"/>
          <w:color w:val="000000"/>
          <w:lang w:eastAsia="en-GB"/>
        </w:rPr>
        <w:t>Holders of public office should act and take decisions in an open and transparent manner. Information should not be withheld from the public unless there are clear and lawful reasons for so doing.</w:t>
      </w:r>
    </w:p>
    <w:p w:rsidR="005E39CD" w:rsidRPr="005E39CD" w:rsidRDefault="005E39CD" w:rsidP="005E39CD">
      <w:pPr>
        <w:shd w:val="clear" w:color="auto" w:fill="FFFFFF"/>
        <w:spacing w:after="120" w:line="240" w:lineRule="auto"/>
        <w:jc w:val="both"/>
        <w:rPr>
          <w:rFonts w:ascii="Times New Roman" w:eastAsia="Times New Roman" w:hAnsi="Times New Roman" w:cs="Times New Roman"/>
          <w:sz w:val="24"/>
          <w:szCs w:val="24"/>
          <w:lang w:eastAsia="en-GB"/>
        </w:rPr>
      </w:pPr>
      <w:r w:rsidRPr="005E39CD">
        <w:rPr>
          <w:rFonts w:ascii="Arial" w:eastAsia="Times New Roman" w:hAnsi="Arial" w:cs="Arial"/>
          <w:b/>
          <w:bCs/>
          <w:color w:val="000000"/>
          <w:lang w:eastAsia="en-GB"/>
        </w:rPr>
        <w:t>Honesty</w:t>
      </w:r>
    </w:p>
    <w:p w:rsidR="005E39CD" w:rsidRPr="005E39CD" w:rsidRDefault="005E39CD" w:rsidP="005E39CD">
      <w:pPr>
        <w:shd w:val="clear" w:color="auto" w:fill="FFFFFF"/>
        <w:spacing w:after="240" w:line="240" w:lineRule="auto"/>
        <w:jc w:val="both"/>
        <w:rPr>
          <w:rFonts w:ascii="Times New Roman" w:eastAsia="Times New Roman" w:hAnsi="Times New Roman" w:cs="Times New Roman"/>
          <w:sz w:val="24"/>
          <w:szCs w:val="24"/>
          <w:lang w:eastAsia="en-GB"/>
        </w:rPr>
      </w:pPr>
      <w:r w:rsidRPr="005E39CD">
        <w:rPr>
          <w:rFonts w:ascii="Arial" w:eastAsia="Times New Roman" w:hAnsi="Arial" w:cs="Arial"/>
          <w:color w:val="000000"/>
          <w:lang w:eastAsia="en-GB"/>
        </w:rPr>
        <w:t>Holders of public office should be truthful.</w:t>
      </w:r>
    </w:p>
    <w:p w:rsidR="005E39CD" w:rsidRPr="005E39CD" w:rsidRDefault="005E39CD" w:rsidP="005E39CD">
      <w:pPr>
        <w:shd w:val="clear" w:color="auto" w:fill="FFFFFF"/>
        <w:spacing w:after="120" w:line="240" w:lineRule="auto"/>
        <w:jc w:val="both"/>
        <w:rPr>
          <w:rFonts w:ascii="Times New Roman" w:eastAsia="Times New Roman" w:hAnsi="Times New Roman" w:cs="Times New Roman"/>
          <w:sz w:val="24"/>
          <w:szCs w:val="24"/>
          <w:lang w:eastAsia="en-GB"/>
        </w:rPr>
      </w:pPr>
      <w:r w:rsidRPr="005E39CD">
        <w:rPr>
          <w:rFonts w:ascii="Arial" w:eastAsia="Times New Roman" w:hAnsi="Arial" w:cs="Arial"/>
          <w:b/>
          <w:bCs/>
          <w:color w:val="000000"/>
          <w:lang w:eastAsia="en-GB"/>
        </w:rPr>
        <w:t>Leadership</w:t>
      </w:r>
    </w:p>
    <w:p w:rsidR="005E39CD" w:rsidRPr="005E39CD" w:rsidRDefault="005E39CD" w:rsidP="005E39CD">
      <w:pPr>
        <w:shd w:val="clear" w:color="auto" w:fill="FFFFFF"/>
        <w:spacing w:after="240" w:line="240" w:lineRule="auto"/>
        <w:jc w:val="both"/>
        <w:rPr>
          <w:rFonts w:ascii="Times New Roman" w:eastAsia="Times New Roman" w:hAnsi="Times New Roman" w:cs="Times New Roman"/>
          <w:sz w:val="24"/>
          <w:szCs w:val="24"/>
          <w:lang w:eastAsia="en-GB"/>
        </w:rPr>
      </w:pPr>
      <w:r w:rsidRPr="005E39CD">
        <w:rPr>
          <w:rFonts w:ascii="Arial" w:eastAsia="Times New Roman" w:hAnsi="Arial" w:cs="Arial"/>
          <w:color w:val="000000"/>
          <w:lang w:eastAsia="en-GB"/>
        </w:rPr>
        <w:t>Holders of public office should exhibit these principles in their own behaviour. They should actively promote and robustly support the principles and be willing to challenge poor behaviour wherever it occurs.</w:t>
      </w:r>
      <w:r w:rsidRPr="005E39CD">
        <w:rPr>
          <w:rFonts w:ascii="Arial" w:eastAsia="Times New Roman" w:hAnsi="Arial" w:cs="Arial"/>
          <w:color w:val="000000"/>
          <w:sz w:val="24"/>
          <w:szCs w:val="24"/>
          <w:lang w:eastAsia="en-GB"/>
        </w:rPr>
        <w:t xml:space="preserve"> </w:t>
      </w:r>
    </w:p>
    <w:p w:rsidR="005E39CD" w:rsidRPr="005E39CD" w:rsidRDefault="005E39CD" w:rsidP="005E39CD">
      <w:pPr>
        <w:spacing w:after="0" w:line="240" w:lineRule="auto"/>
        <w:rPr>
          <w:rFonts w:ascii="Times New Roman" w:eastAsia="Times New Roman" w:hAnsi="Times New Roman" w:cs="Times New Roman"/>
          <w:noProof/>
          <w:sz w:val="24"/>
          <w:szCs w:val="24"/>
          <w:lang w:eastAsia="en-GB"/>
        </w:rPr>
      </w:pPr>
    </w:p>
    <w:p w:rsidR="00370CAA" w:rsidRDefault="00370CAA"/>
    <w:sectPr w:rsidR="00370CAA">
      <w:footerReference w:type="defaul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977" w:rsidRDefault="001A7F94">
      <w:pPr>
        <w:spacing w:after="0" w:line="240" w:lineRule="auto"/>
      </w:pPr>
      <w:r>
        <w:separator/>
      </w:r>
    </w:p>
  </w:endnote>
  <w:endnote w:type="continuationSeparator" w:id="0">
    <w:p w:rsidR="00B34977" w:rsidRDefault="001A7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1F0" w:rsidRPr="00250BF5" w:rsidRDefault="004A6B44">
    <w:pPr>
      <w:pStyle w:val="Footer"/>
      <w:jc w:val="center"/>
      <w:rPr>
        <w:rFonts w:ascii="Arial" w:hAnsi="Arial" w:cs="Arial"/>
        <w:sz w:val="16"/>
        <w:szCs w:val="16"/>
      </w:rPr>
    </w:pPr>
    <w:r w:rsidRPr="00250BF5">
      <w:rPr>
        <w:rFonts w:ascii="Arial" w:hAnsi="Arial" w:cs="Arial"/>
        <w:noProof w:val="0"/>
        <w:sz w:val="16"/>
        <w:szCs w:val="16"/>
      </w:rPr>
      <w:fldChar w:fldCharType="begin"/>
    </w:r>
    <w:r w:rsidRPr="00250BF5">
      <w:rPr>
        <w:rFonts w:ascii="Arial" w:hAnsi="Arial" w:cs="Arial"/>
        <w:sz w:val="16"/>
        <w:szCs w:val="16"/>
      </w:rPr>
      <w:instrText xml:space="preserve"> PAGE   \* MERGEFORMAT </w:instrText>
    </w:r>
    <w:r w:rsidRPr="00250BF5">
      <w:rPr>
        <w:rFonts w:ascii="Arial" w:hAnsi="Arial" w:cs="Arial"/>
        <w:noProof w:val="0"/>
        <w:sz w:val="16"/>
        <w:szCs w:val="16"/>
      </w:rPr>
      <w:fldChar w:fldCharType="separate"/>
    </w:r>
    <w:r w:rsidR="006B23A5">
      <w:rPr>
        <w:rFonts w:ascii="Arial" w:hAnsi="Arial" w:cs="Arial"/>
        <w:sz w:val="16"/>
        <w:szCs w:val="16"/>
      </w:rPr>
      <w:t>6</w:t>
    </w:r>
    <w:r w:rsidRPr="00250BF5">
      <w:rPr>
        <w:rFonts w:ascii="Arial" w:hAnsi="Arial" w:cs="Arial"/>
        <w:sz w:val="16"/>
        <w:szCs w:val="16"/>
      </w:rPr>
      <w:fldChar w:fldCharType="end"/>
    </w:r>
  </w:p>
  <w:p w:rsidR="000A61F0" w:rsidRDefault="006B2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977" w:rsidRDefault="001A7F94">
      <w:pPr>
        <w:spacing w:after="0" w:line="240" w:lineRule="auto"/>
      </w:pPr>
      <w:r>
        <w:separator/>
      </w:r>
    </w:p>
  </w:footnote>
  <w:footnote w:type="continuationSeparator" w:id="0">
    <w:p w:rsidR="00B34977" w:rsidRDefault="001A7F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D0B75"/>
    <w:multiLevelType w:val="multilevel"/>
    <w:tmpl w:val="8CF0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91A58D2"/>
    <w:multiLevelType w:val="multilevel"/>
    <w:tmpl w:val="73C6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42370A"/>
    <w:multiLevelType w:val="multilevel"/>
    <w:tmpl w:val="6536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7DD3B32"/>
    <w:multiLevelType w:val="hybridMultilevel"/>
    <w:tmpl w:val="D452F648"/>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A330381"/>
    <w:multiLevelType w:val="multilevel"/>
    <w:tmpl w:val="2B42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6A02D59"/>
    <w:multiLevelType w:val="multilevel"/>
    <w:tmpl w:val="F02A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A624FCC"/>
    <w:multiLevelType w:val="multilevel"/>
    <w:tmpl w:val="FCE21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9CD"/>
    <w:rsid w:val="00022064"/>
    <w:rsid w:val="001A2563"/>
    <w:rsid w:val="001A7F94"/>
    <w:rsid w:val="0025754E"/>
    <w:rsid w:val="00370CAA"/>
    <w:rsid w:val="003C40C5"/>
    <w:rsid w:val="004624EC"/>
    <w:rsid w:val="0048042A"/>
    <w:rsid w:val="00493D94"/>
    <w:rsid w:val="004A6B44"/>
    <w:rsid w:val="004A7C6B"/>
    <w:rsid w:val="005E39CD"/>
    <w:rsid w:val="0066009B"/>
    <w:rsid w:val="006B23A5"/>
    <w:rsid w:val="006C0AE2"/>
    <w:rsid w:val="006E4E44"/>
    <w:rsid w:val="008B7C2A"/>
    <w:rsid w:val="00980B86"/>
    <w:rsid w:val="009976E4"/>
    <w:rsid w:val="009E147D"/>
    <w:rsid w:val="00B13A8F"/>
    <w:rsid w:val="00B34977"/>
    <w:rsid w:val="00C01DEE"/>
    <w:rsid w:val="00C1519E"/>
    <w:rsid w:val="00D959C9"/>
    <w:rsid w:val="00E14A61"/>
    <w:rsid w:val="00E85A04"/>
    <w:rsid w:val="00EA763A"/>
    <w:rsid w:val="00FA3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E39CD"/>
    <w:pPr>
      <w:tabs>
        <w:tab w:val="center" w:pos="4513"/>
        <w:tab w:val="right" w:pos="9026"/>
      </w:tabs>
      <w:spacing w:after="0" w:line="240" w:lineRule="auto"/>
    </w:pPr>
    <w:rPr>
      <w:rFonts w:ascii="Times New Roman" w:eastAsia="Times New Roman" w:hAnsi="Times New Roman" w:cs="Times New Roman"/>
      <w:noProof/>
      <w:sz w:val="24"/>
      <w:szCs w:val="24"/>
      <w:lang w:eastAsia="en-GB"/>
    </w:rPr>
  </w:style>
  <w:style w:type="character" w:customStyle="1" w:styleId="FooterChar">
    <w:name w:val="Footer Char"/>
    <w:basedOn w:val="DefaultParagraphFont"/>
    <w:link w:val="Footer"/>
    <w:uiPriority w:val="99"/>
    <w:rsid w:val="005E39CD"/>
    <w:rPr>
      <w:rFonts w:ascii="Times New Roman" w:eastAsia="Times New Roman" w:hAnsi="Times New Roman" w:cs="Times New Roman"/>
      <w:noProof/>
      <w:sz w:val="24"/>
      <w:szCs w:val="24"/>
      <w:lang w:eastAsia="en-GB"/>
    </w:rPr>
  </w:style>
  <w:style w:type="character" w:styleId="Hyperlink">
    <w:name w:val="Hyperlink"/>
    <w:basedOn w:val="DefaultParagraphFont"/>
    <w:uiPriority w:val="99"/>
    <w:unhideWhenUsed/>
    <w:rsid w:val="00980B86"/>
    <w:rPr>
      <w:color w:val="0000FF" w:themeColor="hyperlink"/>
      <w:u w:val="single"/>
    </w:rPr>
  </w:style>
  <w:style w:type="character" w:styleId="FollowedHyperlink">
    <w:name w:val="FollowedHyperlink"/>
    <w:basedOn w:val="DefaultParagraphFont"/>
    <w:uiPriority w:val="99"/>
    <w:semiHidden/>
    <w:unhideWhenUsed/>
    <w:rsid w:val="004624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E39CD"/>
    <w:pPr>
      <w:tabs>
        <w:tab w:val="center" w:pos="4513"/>
        <w:tab w:val="right" w:pos="9026"/>
      </w:tabs>
      <w:spacing w:after="0" w:line="240" w:lineRule="auto"/>
    </w:pPr>
    <w:rPr>
      <w:rFonts w:ascii="Times New Roman" w:eastAsia="Times New Roman" w:hAnsi="Times New Roman" w:cs="Times New Roman"/>
      <w:noProof/>
      <w:sz w:val="24"/>
      <w:szCs w:val="24"/>
      <w:lang w:eastAsia="en-GB"/>
    </w:rPr>
  </w:style>
  <w:style w:type="character" w:customStyle="1" w:styleId="FooterChar">
    <w:name w:val="Footer Char"/>
    <w:basedOn w:val="DefaultParagraphFont"/>
    <w:link w:val="Footer"/>
    <w:uiPriority w:val="99"/>
    <w:rsid w:val="005E39CD"/>
    <w:rPr>
      <w:rFonts w:ascii="Times New Roman" w:eastAsia="Times New Roman" w:hAnsi="Times New Roman" w:cs="Times New Roman"/>
      <w:noProof/>
      <w:sz w:val="24"/>
      <w:szCs w:val="24"/>
      <w:lang w:eastAsia="en-GB"/>
    </w:rPr>
  </w:style>
  <w:style w:type="character" w:styleId="Hyperlink">
    <w:name w:val="Hyperlink"/>
    <w:basedOn w:val="DefaultParagraphFont"/>
    <w:uiPriority w:val="99"/>
    <w:unhideWhenUsed/>
    <w:rsid w:val="00980B86"/>
    <w:rPr>
      <w:color w:val="0000FF" w:themeColor="hyperlink"/>
      <w:u w:val="single"/>
    </w:rPr>
  </w:style>
  <w:style w:type="character" w:styleId="FollowedHyperlink">
    <w:name w:val="FollowedHyperlink"/>
    <w:basedOn w:val="DefaultParagraphFont"/>
    <w:uiPriority w:val="99"/>
    <w:semiHidden/>
    <w:unhideWhenUsed/>
    <w:rsid w:val="004624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R@ccrc.x.gsi.gov.uk" TargetMode="External"/><Relationship Id="rId18" Type="http://schemas.openxmlformats.org/officeDocument/2006/relationships/hyperlink" Target="mailto:HR@ccrc.x.gsi.gov.uk"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R@ccrc.x.gsi.gov.uk" TargetMode="External"/><Relationship Id="rId17" Type="http://schemas.openxmlformats.org/officeDocument/2006/relationships/hyperlink" Target="https://www.gov.uk/government/organisations/ministry-of-justice/about/personal-information-charter" TargetMode="External"/><Relationship Id="rId2" Type="http://schemas.openxmlformats.org/officeDocument/2006/relationships/styles" Target="styles.xml"/><Relationship Id="rId16" Type="http://schemas.openxmlformats.org/officeDocument/2006/relationships/hyperlink" Target="mailto:hr@ccrc.x.gsi.gov.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hr@ccrc.x.gsi.gov.uk" TargetMode="External"/><Relationship Id="rId10" Type="http://schemas.openxmlformats.org/officeDocument/2006/relationships/hyperlink" Target="http://www.ccrc.gov.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R@ccrc.x.gsi.gov.uk" TargetMode="External"/><Relationship Id="rId14" Type="http://schemas.openxmlformats.org/officeDocument/2006/relationships/hyperlink" Target="mailto:HR@ccrc.x.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11</Pages>
  <Words>2856</Words>
  <Characters>16281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CCRC</Company>
  <LinksUpToDate>false</LinksUpToDate>
  <CharactersWithSpaces>19099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KnellerK</dc:creator>
  <cp:keywords/>
  <dc:description/>
  <cp:lastModifiedBy>DavisR</cp:lastModifiedBy>
  <cp:revision>8</cp:revision>
  <dcterms:created xsi:type="dcterms:W3CDTF">2019-12-11T13:40:00Z</dcterms:created>
  <dcterms:modified xsi:type="dcterms:W3CDTF">2020-01-08T09:47:00Z</dcterms:modified>
</cp:coreProperties>
</file>